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76A12" w:rsidP="7F120D97" w:rsidRDefault="00D76A12" w14:paraId="33053CBB" w14:textId="2FBC2090">
      <w:pPr>
        <w:pStyle w:val="OpiniumHeading1"/>
        <w:spacing w:after="100" w:afterAutospacing="on"/>
        <w:jc w:val="center"/>
      </w:pPr>
      <w:r w:rsidR="6D0F9F85">
        <w:rPr/>
        <w:t>Senior Research Manager</w:t>
      </w:r>
      <w:r w:rsidR="66A00206">
        <w:rPr/>
        <w:t xml:space="preserve"> or Associate Director</w:t>
      </w:r>
    </w:p>
    <w:p w:rsidR="005C126C" w:rsidP="00D76A12" w:rsidRDefault="00CC1C79" w14:paraId="70048D8B" w14:textId="4E0198EF">
      <w:pPr>
        <w:pStyle w:val="OpiniumHeading1"/>
        <w:spacing w:after="100" w:afterAutospacing="1"/>
        <w:jc w:val="center"/>
      </w:pPr>
      <w:r>
        <w:rPr>
          <w:sz w:val="32"/>
          <w:szCs w:val="48"/>
        </w:rPr>
        <w:t>New York</w:t>
      </w:r>
      <w:r w:rsidR="00D76A12">
        <w:rPr>
          <w:sz w:val="32"/>
          <w:szCs w:val="48"/>
        </w:rPr>
        <w:t xml:space="preserve"> </w:t>
      </w:r>
    </w:p>
    <w:p w:rsidRPr="002D62DD" w:rsidR="00842102" w:rsidP="002D62DD" w:rsidRDefault="00842102" w14:paraId="368F7478" w14:textId="160D76E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B0F0"/>
          <w:sz w:val="22"/>
          <w:szCs w:val="22"/>
          <w:lang w:eastAsia="en-US"/>
        </w:rPr>
      </w:pPr>
      <w:r w:rsidRPr="002D62DD">
        <w:rPr>
          <w:rFonts w:ascii="Arial" w:hAnsi="Arial" w:cs="Arial"/>
          <w:b/>
          <w:bCs/>
          <w:sz w:val="22"/>
          <w:szCs w:val="22"/>
        </w:rPr>
        <w:t xml:space="preserve">An exciting opportunity has arisen for </w:t>
      </w:r>
      <w:r w:rsidRPr="002D62DD" w:rsidR="507BE859">
        <w:rPr>
          <w:rFonts w:ascii="Arial" w:hAnsi="Arial" w:cs="Arial"/>
          <w:b/>
          <w:bCs/>
          <w:sz w:val="22"/>
          <w:szCs w:val="22"/>
        </w:rPr>
        <w:t xml:space="preserve">an </w:t>
      </w:r>
      <w:r w:rsidRPr="002D62DD">
        <w:rPr>
          <w:rFonts w:ascii="Arial" w:hAnsi="Arial" w:cs="Arial"/>
          <w:b/>
          <w:bCs/>
          <w:sz w:val="22"/>
          <w:szCs w:val="22"/>
        </w:rPr>
        <w:t xml:space="preserve">established and </w:t>
      </w:r>
      <w:proofErr w:type="gramStart"/>
      <w:r w:rsidRPr="002D62DD">
        <w:rPr>
          <w:rFonts w:ascii="Arial" w:hAnsi="Arial" w:cs="Arial"/>
          <w:b/>
          <w:bCs/>
          <w:sz w:val="22"/>
          <w:szCs w:val="22"/>
        </w:rPr>
        <w:t>commercially</w:t>
      </w:r>
      <w:r w:rsidR="00DA75C8">
        <w:rPr>
          <w:rFonts w:ascii="Arial" w:hAnsi="Arial" w:cs="Arial"/>
          <w:b/>
          <w:bCs/>
          <w:sz w:val="22"/>
          <w:szCs w:val="22"/>
        </w:rPr>
        <w:t>-</w:t>
      </w:r>
      <w:r w:rsidRPr="002D62DD">
        <w:rPr>
          <w:rFonts w:ascii="Arial" w:hAnsi="Arial" w:cs="Arial"/>
          <w:b/>
          <w:bCs/>
          <w:sz w:val="22"/>
          <w:szCs w:val="22"/>
        </w:rPr>
        <w:t>minded</w:t>
      </w:r>
      <w:proofErr w:type="gramEnd"/>
      <w:r w:rsidRPr="002D62DD">
        <w:rPr>
          <w:rFonts w:ascii="Arial" w:hAnsi="Arial" w:cs="Arial"/>
          <w:b/>
          <w:bCs/>
          <w:sz w:val="22"/>
          <w:szCs w:val="22"/>
        </w:rPr>
        <w:t xml:space="preserve"> </w:t>
      </w:r>
      <w:r w:rsidR="00091945">
        <w:rPr>
          <w:rFonts w:ascii="Arial" w:hAnsi="Arial" w:cs="Arial"/>
          <w:b/>
          <w:bCs/>
          <w:sz w:val="22"/>
          <w:szCs w:val="22"/>
        </w:rPr>
        <w:t xml:space="preserve">Senior </w:t>
      </w:r>
      <w:r w:rsidR="00D76A12">
        <w:rPr>
          <w:rFonts w:ascii="Arial" w:hAnsi="Arial" w:cs="Arial"/>
          <w:b/>
          <w:bCs/>
          <w:sz w:val="22"/>
          <w:szCs w:val="22"/>
        </w:rPr>
        <w:t xml:space="preserve">Research Manager or </w:t>
      </w:r>
      <w:r w:rsidR="00091945">
        <w:rPr>
          <w:rFonts w:ascii="Arial" w:hAnsi="Arial" w:cs="Arial"/>
          <w:b/>
          <w:bCs/>
          <w:sz w:val="22"/>
          <w:szCs w:val="22"/>
        </w:rPr>
        <w:t>Associate Director</w:t>
      </w:r>
      <w:r w:rsidRPr="002D62DD">
        <w:rPr>
          <w:rFonts w:ascii="Arial" w:hAnsi="Arial" w:cs="Arial"/>
          <w:b/>
          <w:bCs/>
          <w:sz w:val="22"/>
          <w:szCs w:val="22"/>
        </w:rPr>
        <w:t xml:space="preserve"> to join our fast growing and award-winning agency, to lead, drive and develop projects and accounts and to be fundamental to the business and their continued successes.</w:t>
      </w:r>
    </w:p>
    <w:p w:rsidRPr="00842102" w:rsidR="0017768F" w:rsidP="00E94A91" w:rsidRDefault="0017768F" w14:paraId="0464E0E7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842102" w:rsidR="00842102" w:rsidP="3836976A" w:rsidRDefault="00842102" w14:paraId="7B20522E" w14:textId="3DB712E0">
      <w:pPr>
        <w:pStyle w:val="NormalWeb"/>
        <w:spacing w:before="0" w:beforeAutospacing="0" w:after="0" w:afterAutospacing="0" w:line="276" w:lineRule="auto"/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</w:pPr>
      <w:r w:rsidRPr="3836976A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>About Opinium:</w:t>
      </w:r>
    </w:p>
    <w:p w:rsidRPr="00842102" w:rsidR="00842102" w:rsidP="00842102" w:rsidRDefault="00842102" w14:paraId="335BFAC3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6F6FE2" w:rsidR="006F6FE2" w:rsidP="25247751" w:rsidRDefault="00035F3E" w14:paraId="6E49ADAB" w14:textId="3CBBE172">
      <w:pPr>
        <w:pStyle w:val="NormalWeb"/>
        <w:shd w:val="clear" w:color="auto" w:fill="FFFFFF" w:themeFill="accent6"/>
        <w:spacing w:before="0" w:beforeAutospacing="0" w:after="0" w:afterAutospacing="0" w:line="276" w:lineRule="auto"/>
        <w:rPr>
          <w:rFonts w:cs="Tahoma" w:asciiTheme="minorHAnsi" w:hAnsiTheme="minorHAnsi" w:eastAsiaTheme="minorEastAsia"/>
          <w:sz w:val="22"/>
          <w:szCs w:val="22"/>
        </w:rPr>
      </w:pPr>
      <w:r>
        <w:rPr>
          <w:rFonts w:cs="Tahoma" w:asciiTheme="minorHAnsi" w:hAnsiTheme="minorHAnsi" w:eastAsiaTheme="minorEastAsia"/>
          <w:sz w:val="22"/>
          <w:szCs w:val="22"/>
        </w:rPr>
        <w:t xml:space="preserve">Multi award winning </w:t>
      </w:r>
      <w:r w:rsidR="000A1BA9">
        <w:rPr>
          <w:rFonts w:cs="Tahoma" w:asciiTheme="minorHAnsi" w:hAnsiTheme="minorHAnsi" w:eastAsiaTheme="minorEastAsia"/>
          <w:sz w:val="22"/>
          <w:szCs w:val="22"/>
        </w:rPr>
        <w:t xml:space="preserve">agency. Quirks Excellence winners 2020, 2021 and 2023. </w:t>
      </w:r>
      <w:r w:rsidRPr="25247751" w:rsidR="006F6FE2">
        <w:rPr>
          <w:rFonts w:cs="Tahoma" w:asciiTheme="minorHAnsi" w:hAnsiTheme="minorHAnsi" w:eastAsiaTheme="minorEastAsia"/>
          <w:sz w:val="22"/>
          <w:szCs w:val="22"/>
        </w:rPr>
        <w:t>MRS 2021 Agency of the Year. Winner of the MRS best place to work awar</w:t>
      </w:r>
      <w:r w:rsidR="00291AA9">
        <w:rPr>
          <w:rFonts w:cs="Tahoma" w:asciiTheme="minorHAnsi" w:hAnsiTheme="minorHAnsi" w:eastAsiaTheme="minorEastAsia"/>
          <w:sz w:val="22"/>
          <w:szCs w:val="22"/>
        </w:rPr>
        <w:t>d three times</w:t>
      </w:r>
      <w:r w:rsidRPr="25247751" w:rsidR="006F6FE2">
        <w:rPr>
          <w:rFonts w:cs="Tahoma" w:asciiTheme="minorHAnsi" w:hAnsiTheme="minorHAnsi" w:eastAsiaTheme="minorEastAsia"/>
          <w:sz w:val="22"/>
          <w:szCs w:val="22"/>
        </w:rPr>
        <w:t xml:space="preserve">, the Drum Best Place to Work 2018 &amp; 2019, and the 2019 Women in Research Best Agency to Work Globally. Opinium is a strategic insight agency, that truly puts its people at the </w:t>
      </w:r>
      <w:proofErr w:type="spellStart"/>
      <w:r w:rsidRPr="25247751" w:rsidR="006F6FE2">
        <w:rPr>
          <w:rFonts w:cs="Tahoma" w:asciiTheme="minorHAnsi" w:hAnsiTheme="minorHAnsi" w:eastAsiaTheme="minorEastAsia"/>
          <w:sz w:val="22"/>
          <w:szCs w:val="22"/>
        </w:rPr>
        <w:t>cent</w:t>
      </w:r>
      <w:r w:rsidR="00047D11">
        <w:rPr>
          <w:rFonts w:cs="Tahoma" w:asciiTheme="minorHAnsi" w:hAnsiTheme="minorHAnsi" w:eastAsiaTheme="minorEastAsia"/>
          <w:sz w:val="22"/>
          <w:szCs w:val="22"/>
        </w:rPr>
        <w:t>er</w:t>
      </w:r>
      <w:proofErr w:type="spellEnd"/>
      <w:r w:rsidRPr="25247751" w:rsidR="006F6FE2">
        <w:rPr>
          <w:rFonts w:cs="Tahoma" w:asciiTheme="minorHAnsi" w:hAnsiTheme="minorHAnsi" w:eastAsiaTheme="minorEastAsia"/>
          <w:sz w:val="22"/>
          <w:szCs w:val="22"/>
        </w:rPr>
        <w:t xml:space="preserve"> of everything they do. </w:t>
      </w:r>
    </w:p>
    <w:p w:rsidRPr="006F6FE2" w:rsidR="006F6FE2" w:rsidP="006F6FE2" w:rsidRDefault="006F6FE2" w14:paraId="1B986013" w14:textId="7777777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cs="Tahoma" w:asciiTheme="minorHAnsi" w:hAnsiTheme="minorHAnsi" w:eastAsiaTheme="minorHAnsi"/>
          <w:sz w:val="22"/>
          <w:szCs w:val="22"/>
        </w:rPr>
      </w:pPr>
    </w:p>
    <w:p w:rsidR="00357200" w:rsidP="25247751" w:rsidRDefault="00473786" w14:paraId="7FBA2DF8" w14:textId="7CE0D831">
      <w:pPr>
        <w:pStyle w:val="NormalWeb"/>
        <w:shd w:val="clear" w:color="auto" w:fill="FFFFFF" w:themeFill="accent6"/>
        <w:spacing w:before="0" w:beforeAutospacing="0" w:after="0" w:afterAutospacing="0" w:line="276" w:lineRule="auto"/>
        <w:rPr>
          <w:rFonts w:cs="Tahoma" w:asciiTheme="minorHAnsi" w:hAnsiTheme="minorHAnsi" w:eastAsiaTheme="minorEastAsia"/>
          <w:sz w:val="22"/>
          <w:szCs w:val="22"/>
        </w:rPr>
      </w:pPr>
      <w:r w:rsidRPr="25247751">
        <w:rPr>
          <w:rFonts w:cs="Tahoma" w:asciiTheme="minorHAnsi" w:hAnsiTheme="minorHAnsi" w:eastAsiaTheme="minorEastAsia"/>
          <w:sz w:val="22"/>
          <w:szCs w:val="22"/>
        </w:rPr>
        <w:t xml:space="preserve">Across our four offices in London, New York, </w:t>
      </w:r>
      <w:proofErr w:type="gramStart"/>
      <w:r w:rsidRPr="25247751">
        <w:rPr>
          <w:rFonts w:cs="Tahoma" w:asciiTheme="minorHAnsi" w:hAnsiTheme="minorHAnsi" w:eastAsiaTheme="minorEastAsia"/>
          <w:sz w:val="22"/>
          <w:szCs w:val="22"/>
        </w:rPr>
        <w:t>Amsterdam</w:t>
      </w:r>
      <w:proofErr w:type="gramEnd"/>
      <w:r w:rsidRPr="25247751">
        <w:rPr>
          <w:rFonts w:cs="Tahoma" w:asciiTheme="minorHAnsi" w:hAnsiTheme="minorHAnsi" w:eastAsiaTheme="minorEastAsia"/>
          <w:sz w:val="22"/>
          <w:szCs w:val="22"/>
        </w:rPr>
        <w:t xml:space="preserve"> and Cape Town, we help our clients harness the power of insight </w:t>
      </w:r>
      <w:r w:rsidRPr="25247751" w:rsidR="7B97FA15">
        <w:rPr>
          <w:rFonts w:cs="Tahoma" w:asciiTheme="minorHAnsi" w:hAnsiTheme="minorHAnsi" w:eastAsiaTheme="minorEastAsia"/>
          <w:sz w:val="22"/>
          <w:szCs w:val="22"/>
        </w:rPr>
        <w:t xml:space="preserve">on a global scale </w:t>
      </w:r>
      <w:r w:rsidRPr="25247751">
        <w:rPr>
          <w:rFonts w:cs="Tahoma" w:asciiTheme="minorHAnsi" w:hAnsiTheme="minorHAnsi" w:eastAsiaTheme="minorEastAsia"/>
          <w:sz w:val="22"/>
          <w:szCs w:val="22"/>
        </w:rPr>
        <w:t>to build, grow, promote and make strategic business decisions</w:t>
      </w:r>
      <w:r w:rsidRPr="25247751" w:rsidR="288E8223">
        <w:rPr>
          <w:rFonts w:cs="Tahoma" w:asciiTheme="minorHAnsi" w:hAnsiTheme="minorHAnsi" w:eastAsiaTheme="minorEastAsia"/>
          <w:sz w:val="22"/>
          <w:szCs w:val="22"/>
        </w:rPr>
        <w:t>.</w:t>
      </w:r>
      <w:r w:rsidRPr="25247751" w:rsidR="00670004">
        <w:rPr>
          <w:rFonts w:cs="Tahoma" w:asciiTheme="minorHAnsi" w:hAnsiTheme="minorHAnsi" w:eastAsiaTheme="minorEastAsia"/>
          <w:sz w:val="22"/>
          <w:szCs w:val="22"/>
        </w:rPr>
        <w:t xml:space="preserve"> We also use Opinium for good</w:t>
      </w:r>
      <w:r w:rsidRPr="25247751" w:rsidR="007F7B21">
        <w:rPr>
          <w:rFonts w:cs="Tahoma" w:asciiTheme="minorHAnsi" w:hAnsiTheme="minorHAnsi" w:eastAsiaTheme="minorEastAsia"/>
          <w:sz w:val="22"/>
          <w:szCs w:val="22"/>
        </w:rPr>
        <w:t xml:space="preserve">, working </w:t>
      </w:r>
      <w:r w:rsidRPr="25247751" w:rsidR="005E0B18">
        <w:rPr>
          <w:rFonts w:cs="Tahoma" w:asciiTheme="minorHAnsi" w:hAnsiTheme="minorHAnsi" w:eastAsiaTheme="minorEastAsia"/>
          <w:sz w:val="22"/>
          <w:szCs w:val="22"/>
        </w:rPr>
        <w:t>with</w:t>
      </w:r>
      <w:r w:rsidRPr="25247751" w:rsidR="007F7B21">
        <w:rPr>
          <w:rFonts w:cs="Tahoma" w:asciiTheme="minorHAnsi" w:hAnsiTheme="minorHAnsi" w:eastAsiaTheme="minorEastAsia"/>
          <w:sz w:val="22"/>
          <w:szCs w:val="22"/>
        </w:rPr>
        <w:t xml:space="preserve"> multiple charities </w:t>
      </w:r>
      <w:r w:rsidRPr="25247751" w:rsidR="00D0338C">
        <w:rPr>
          <w:rFonts w:cs="Tahoma" w:asciiTheme="minorHAnsi" w:hAnsiTheme="minorHAnsi" w:eastAsiaTheme="minorEastAsia"/>
          <w:sz w:val="22"/>
          <w:szCs w:val="22"/>
        </w:rPr>
        <w:t>and volunteering.</w:t>
      </w:r>
    </w:p>
    <w:p w:rsidR="002851CD" w:rsidP="00842102" w:rsidRDefault="002851CD" w14:paraId="3CCB84A7" w14:textId="66ACD208">
      <w:pPr>
        <w:spacing w:after="0" w:line="276" w:lineRule="auto"/>
        <w:rPr>
          <w:rFonts w:cs="Tahoma"/>
          <w:sz w:val="22"/>
          <w:lang w:eastAsia="en-GB"/>
        </w:rPr>
      </w:pPr>
    </w:p>
    <w:p w:rsidRPr="005821A8" w:rsidR="002851CD" w:rsidP="06CA2CC9" w:rsidRDefault="002851CD" w14:paraId="0F02752B" w14:textId="3067607C">
      <w:pPr>
        <w:spacing w:after="0" w:line="276" w:lineRule="auto"/>
        <w:rPr>
          <w:rFonts w:eastAsia="Times New Roman" w:cs="Arial"/>
          <w:b/>
          <w:bCs/>
          <w:color w:val="00B0F0"/>
          <w:sz w:val="22"/>
        </w:rPr>
      </w:pPr>
      <w:r w:rsidRPr="005821A8">
        <w:rPr>
          <w:rFonts w:eastAsia="Times New Roman" w:cs="Arial"/>
          <w:b/>
          <w:bCs/>
          <w:color w:val="00B0F0"/>
          <w:sz w:val="22"/>
        </w:rPr>
        <w:t xml:space="preserve">Our </w:t>
      </w:r>
      <w:r w:rsidRPr="005821A8" w:rsidR="1097714E">
        <w:rPr>
          <w:rFonts w:eastAsia="Times New Roman" w:cs="Arial"/>
          <w:b/>
          <w:bCs/>
          <w:color w:val="00B0F0"/>
          <w:sz w:val="22"/>
        </w:rPr>
        <w:t>culture</w:t>
      </w:r>
      <w:r w:rsidR="00C95372">
        <w:rPr>
          <w:rFonts w:eastAsia="Times New Roman" w:cs="Arial"/>
          <w:b/>
          <w:bCs/>
          <w:color w:val="00B0F0"/>
          <w:sz w:val="22"/>
        </w:rPr>
        <w:t>:</w:t>
      </w:r>
      <w:r w:rsidRPr="005821A8" w:rsidR="1097714E">
        <w:rPr>
          <w:rFonts w:eastAsia="Times New Roman" w:cs="Arial"/>
          <w:b/>
          <w:bCs/>
          <w:color w:val="00B0F0"/>
          <w:sz w:val="22"/>
        </w:rPr>
        <w:t xml:space="preserve"> </w:t>
      </w:r>
    </w:p>
    <w:p w:rsidR="002851CD" w:rsidP="00842102" w:rsidRDefault="002851CD" w14:paraId="3323F7E0" w14:textId="05E91595">
      <w:pPr>
        <w:spacing w:after="0" w:line="276" w:lineRule="auto"/>
        <w:rPr>
          <w:rFonts w:eastAsia="Times New Roman" w:cs="Arial"/>
          <w:b/>
          <w:color w:val="00B0F0"/>
          <w:sz w:val="22"/>
        </w:rPr>
      </w:pPr>
    </w:p>
    <w:p w:rsidR="002851CD" w:rsidP="25247751" w:rsidRDefault="00F739DD" w14:paraId="59EDBA5D" w14:textId="2E1C1C0F">
      <w:pPr>
        <w:spacing w:after="0" w:line="276" w:lineRule="auto"/>
        <w:rPr>
          <w:rFonts w:cs="Tahoma"/>
          <w:sz w:val="22"/>
          <w:lang w:eastAsia="en-GB"/>
        </w:rPr>
      </w:pPr>
      <w:r w:rsidRPr="25247751">
        <w:rPr>
          <w:rFonts w:cs="Tahoma"/>
          <w:sz w:val="22"/>
          <w:lang w:eastAsia="en-GB"/>
        </w:rPr>
        <w:t xml:space="preserve">We really believe we have a unique culture which provides a stimulating, </w:t>
      </w:r>
      <w:proofErr w:type="gramStart"/>
      <w:r w:rsidRPr="25247751">
        <w:rPr>
          <w:rFonts w:cs="Tahoma"/>
          <w:sz w:val="22"/>
          <w:lang w:eastAsia="en-GB"/>
        </w:rPr>
        <w:t>challenging</w:t>
      </w:r>
      <w:proofErr w:type="gramEnd"/>
      <w:r w:rsidRPr="25247751">
        <w:rPr>
          <w:rFonts w:cs="Tahoma"/>
          <w:sz w:val="22"/>
          <w:lang w:eastAsia="en-GB"/>
        </w:rPr>
        <w:t xml:space="preserve"> and rewarding workplace whilst providing a supportive environment and focus on the wellbeing of our people</w:t>
      </w:r>
      <w:r w:rsidRPr="25247751" w:rsidR="00D9619C">
        <w:rPr>
          <w:rFonts w:cs="Tahoma"/>
          <w:sz w:val="22"/>
          <w:lang w:eastAsia="en-GB"/>
        </w:rPr>
        <w:t xml:space="preserve">. </w:t>
      </w:r>
    </w:p>
    <w:p w:rsidR="00F074FC" w:rsidP="00842102" w:rsidRDefault="00F074FC" w14:paraId="0471678B" w14:textId="77777777">
      <w:pPr>
        <w:spacing w:after="0" w:line="276" w:lineRule="auto"/>
        <w:rPr>
          <w:rStyle w:val="ui-provider"/>
        </w:rPr>
      </w:pPr>
    </w:p>
    <w:p w:rsidR="0057630D" w:rsidP="00842102" w:rsidRDefault="00FF1FD3" w14:paraId="1C2A1124" w14:textId="73ACD519">
      <w:pPr>
        <w:spacing w:after="0" w:line="276" w:lineRule="auto"/>
        <w:rPr>
          <w:rStyle w:val="ui-provider"/>
        </w:rPr>
      </w:pPr>
      <w:r>
        <w:rPr>
          <w:rStyle w:val="ui-provider"/>
        </w:rPr>
        <w:t>“</w:t>
      </w:r>
      <w:r w:rsidRPr="00FF1FD3" w:rsidR="00F074FC">
        <w:rPr>
          <w:rFonts w:cs="Tahoma"/>
          <w:i/>
          <w:iCs/>
          <w:sz w:val="22"/>
          <w:lang w:eastAsia="en-GB"/>
        </w:rPr>
        <w:t xml:space="preserve">When measuring success, revenue growth and employee wellbeing should go </w:t>
      </w:r>
      <w:proofErr w:type="gramStart"/>
      <w:r w:rsidRPr="00FF1FD3" w:rsidR="00F074FC">
        <w:rPr>
          <w:rFonts w:cs="Tahoma"/>
          <w:i/>
          <w:iCs/>
          <w:sz w:val="22"/>
          <w:lang w:eastAsia="en-GB"/>
        </w:rPr>
        <w:t>hand-in-hand</w:t>
      </w:r>
      <w:proofErr w:type="gramEnd"/>
      <w:r w:rsidRPr="00FF1FD3" w:rsidR="00F074FC">
        <w:rPr>
          <w:rFonts w:cs="Tahoma"/>
          <w:i/>
          <w:iCs/>
          <w:sz w:val="22"/>
          <w:lang w:eastAsia="en-GB"/>
        </w:rPr>
        <w:t xml:space="preserve">. It’s the only way to build an insight agency that clients want to work with. We’ve placed our people where they rightfully </w:t>
      </w:r>
      <w:proofErr w:type="gramStart"/>
      <w:r w:rsidRPr="00FF1FD3" w:rsidR="00F074FC">
        <w:rPr>
          <w:rFonts w:cs="Tahoma"/>
          <w:i/>
          <w:iCs/>
          <w:sz w:val="22"/>
          <w:lang w:eastAsia="en-GB"/>
        </w:rPr>
        <w:t>belong:</w:t>
      </w:r>
      <w:proofErr w:type="gramEnd"/>
      <w:r w:rsidRPr="00FF1FD3" w:rsidR="00F074FC">
        <w:rPr>
          <w:rFonts w:cs="Tahoma"/>
          <w:i/>
          <w:iCs/>
          <w:sz w:val="22"/>
          <w:lang w:eastAsia="en-GB"/>
        </w:rPr>
        <w:t xml:space="preserve"> at the heart of our business</w:t>
      </w:r>
      <w:r w:rsidRPr="00FF1FD3" w:rsidR="00F074FC">
        <w:rPr>
          <w:rFonts w:cs="Tahoma"/>
          <w:sz w:val="22"/>
          <w:lang w:eastAsia="en-GB"/>
        </w:rPr>
        <w:t>.</w:t>
      </w:r>
      <w:r>
        <w:rPr>
          <w:rStyle w:val="ui-provider"/>
        </w:rPr>
        <w:t>”</w:t>
      </w:r>
    </w:p>
    <w:p w:rsidR="002E4EAE" w:rsidP="00842102" w:rsidRDefault="002E4EAE" w14:paraId="4CB71F64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C3426D" w:rsidR="004762DE" w:rsidP="00842102" w:rsidRDefault="004762DE" w14:paraId="7D1EA68D" w14:textId="1484FBA8">
      <w:pPr>
        <w:spacing w:after="0" w:line="276" w:lineRule="auto"/>
        <w:rPr>
          <w:rFonts w:cs="Tahoma"/>
          <w:b/>
          <w:bCs/>
          <w:sz w:val="22"/>
          <w:lang w:eastAsia="en-GB"/>
        </w:rPr>
      </w:pPr>
      <w:r w:rsidRPr="00C3426D">
        <w:rPr>
          <w:rFonts w:cs="Tahoma"/>
          <w:b/>
          <w:bCs/>
          <w:sz w:val="22"/>
          <w:lang w:eastAsia="en-GB"/>
        </w:rPr>
        <w:t>Opinium CEO, Chair designate of the Market Research Society (MRS)</w:t>
      </w:r>
    </w:p>
    <w:p w:rsidRPr="00C3426D" w:rsidR="00C3426D" w:rsidP="25247751" w:rsidRDefault="00C3426D" w14:paraId="226AD325" w14:textId="77777777">
      <w:pPr>
        <w:pStyle w:val="NormalWeb"/>
        <w:spacing w:before="0" w:beforeAutospacing="0" w:after="0" w:afterAutospacing="0" w:line="276" w:lineRule="auto"/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</w:pPr>
    </w:p>
    <w:p w:rsidRPr="00842102" w:rsidR="00842102" w:rsidP="25247751" w:rsidRDefault="00C95372" w14:paraId="7D3F3D08" w14:textId="17E0B41F">
      <w:pPr>
        <w:pStyle w:val="NormalWeb"/>
        <w:spacing w:before="0" w:beforeAutospacing="0" w:after="0" w:afterAutospacing="0" w:line="276" w:lineRule="auto"/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</w:pPr>
      <w:r w:rsidRPr="25247751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>Your opportunity</w:t>
      </w:r>
      <w:r w:rsidRPr="25247751" w:rsidR="00842102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>:</w:t>
      </w:r>
    </w:p>
    <w:p w:rsidR="005821A8" w:rsidP="00842102" w:rsidRDefault="005821A8" w14:paraId="07F7A69D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="000A689D" w:rsidP="00842102" w:rsidRDefault="00975BA6" w14:paraId="4B0E61D9" w14:textId="18FA84D7">
      <w:pPr>
        <w:spacing w:after="0" w:line="276" w:lineRule="auto"/>
        <w:rPr>
          <w:rFonts w:cs="Tahoma" w:eastAsiaTheme="minorEastAsia"/>
          <w:sz w:val="22"/>
          <w:lang w:eastAsia="en-GB"/>
        </w:rPr>
      </w:pPr>
      <w:r>
        <w:rPr>
          <w:rFonts w:cs="Tahoma" w:eastAsiaTheme="minorEastAsia"/>
          <w:sz w:val="22"/>
          <w:lang w:eastAsia="en-GB"/>
        </w:rPr>
        <w:t>We’re looking for someone to join our New York City team</w:t>
      </w:r>
      <w:r w:rsidR="00F422AA">
        <w:rPr>
          <w:rFonts w:cs="Tahoma" w:eastAsiaTheme="minorEastAsia"/>
          <w:sz w:val="22"/>
          <w:lang w:eastAsia="en-GB"/>
        </w:rPr>
        <w:t xml:space="preserve"> to help drive our expansion to service clients all over the United States</w:t>
      </w:r>
      <w:r>
        <w:rPr>
          <w:rFonts w:cs="Tahoma" w:eastAsiaTheme="minorEastAsia"/>
          <w:sz w:val="22"/>
          <w:lang w:eastAsia="en-GB"/>
        </w:rPr>
        <w:t xml:space="preserve">. </w:t>
      </w:r>
      <w:r w:rsidR="00D56CBB">
        <w:rPr>
          <w:rFonts w:cs="Tahoma" w:eastAsiaTheme="minorEastAsia"/>
          <w:sz w:val="22"/>
          <w:lang w:eastAsia="en-GB"/>
        </w:rPr>
        <w:t>You would be one of the leaders of a small group, growing in the United States</w:t>
      </w:r>
      <w:r w:rsidR="00987B84">
        <w:rPr>
          <w:rFonts w:cs="Tahoma" w:eastAsiaTheme="minorEastAsia"/>
          <w:sz w:val="22"/>
          <w:lang w:eastAsia="en-GB"/>
        </w:rPr>
        <w:t xml:space="preserve">, reporting to the head of the US office. You would lead </w:t>
      </w:r>
      <w:r w:rsidR="004B62BE">
        <w:rPr>
          <w:rFonts w:cs="Tahoma" w:eastAsiaTheme="minorEastAsia"/>
          <w:sz w:val="22"/>
          <w:lang w:eastAsia="en-GB"/>
        </w:rPr>
        <w:t xml:space="preserve">strategic projects, play a lead role in </w:t>
      </w:r>
      <w:r w:rsidR="0069120D">
        <w:rPr>
          <w:rFonts w:cs="Tahoma" w:eastAsiaTheme="minorEastAsia"/>
          <w:sz w:val="22"/>
          <w:lang w:eastAsia="en-GB"/>
        </w:rPr>
        <w:t xml:space="preserve">client and proposal management, and </w:t>
      </w:r>
      <w:r w:rsidR="000A689D">
        <w:rPr>
          <w:rFonts w:cs="Tahoma" w:eastAsiaTheme="minorEastAsia"/>
          <w:sz w:val="22"/>
          <w:lang w:eastAsia="en-GB"/>
        </w:rPr>
        <w:t>contribute to staff mentorship</w:t>
      </w:r>
      <w:r w:rsidR="00CC72E2">
        <w:rPr>
          <w:rFonts w:cs="Tahoma" w:eastAsiaTheme="minorEastAsia"/>
          <w:sz w:val="22"/>
          <w:lang w:eastAsia="en-GB"/>
        </w:rPr>
        <w:t xml:space="preserve">.  </w:t>
      </w:r>
    </w:p>
    <w:p w:rsidR="00CC72E2" w:rsidP="00842102" w:rsidRDefault="00CC72E2" w14:paraId="321D218F" w14:textId="77777777">
      <w:pPr>
        <w:spacing w:after="0" w:line="276" w:lineRule="auto"/>
        <w:rPr>
          <w:rFonts w:cs="Tahoma" w:eastAsiaTheme="minorEastAsia"/>
          <w:sz w:val="22"/>
          <w:lang w:eastAsia="en-GB"/>
        </w:rPr>
      </w:pPr>
    </w:p>
    <w:p w:rsidR="00CC72E2" w:rsidP="00842102" w:rsidRDefault="00CC72E2" w14:paraId="063C8CDE" w14:textId="337F3EB8">
      <w:pPr>
        <w:spacing w:after="0" w:line="276" w:lineRule="auto"/>
        <w:rPr>
          <w:rFonts w:cs="Tahoma" w:eastAsiaTheme="minorEastAsia"/>
          <w:sz w:val="22"/>
          <w:lang w:eastAsia="en-GB"/>
        </w:rPr>
      </w:pPr>
      <w:r>
        <w:rPr>
          <w:rFonts w:cs="Tahoma" w:eastAsiaTheme="minorEastAsia"/>
          <w:sz w:val="22"/>
          <w:lang w:eastAsia="en-GB"/>
        </w:rPr>
        <w:t xml:space="preserve">You would work across a very wide variety of industries and methods, from brand/product research, through thought leadership initiatives.  You would play an active and important role in helping to grow our clientele. </w:t>
      </w:r>
    </w:p>
    <w:p w:rsidR="000A689D" w:rsidP="00842102" w:rsidRDefault="000A689D" w14:paraId="2290DABE" w14:textId="77777777">
      <w:pPr>
        <w:spacing w:after="0" w:line="276" w:lineRule="auto"/>
        <w:rPr>
          <w:rFonts w:cs="Tahoma" w:eastAsiaTheme="minorEastAsia"/>
          <w:sz w:val="22"/>
          <w:lang w:eastAsia="en-GB"/>
        </w:rPr>
      </w:pPr>
    </w:p>
    <w:p w:rsidRPr="006F7FBE" w:rsidR="00842102" w:rsidP="007A2419" w:rsidRDefault="00842102" w14:paraId="32A91E08" w14:textId="2A3CE7B8">
      <w:pPr>
        <w:pStyle w:val="NormalWeb"/>
        <w:spacing w:before="0" w:beforeAutospacing="0" w:after="0" w:afterAutospacing="0" w:line="276" w:lineRule="auto"/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</w:pPr>
      <w:r w:rsidRPr="006F7FBE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>Person specification:</w:t>
      </w:r>
    </w:p>
    <w:p w:rsidRPr="006F7FBE" w:rsidR="007A6D55" w:rsidP="007A2419" w:rsidRDefault="007A6D55" w14:paraId="0117D4AE" w14:textId="77777777">
      <w:pPr>
        <w:pStyle w:val="NormalWeb"/>
        <w:spacing w:before="0" w:beforeAutospacing="0" w:after="0" w:afterAutospacing="0" w:line="276" w:lineRule="auto"/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</w:pPr>
    </w:p>
    <w:p w:rsidRPr="006F7FBE" w:rsidR="00842102" w:rsidP="007A2419" w:rsidRDefault="49B4276C" w14:paraId="18EA688F" w14:textId="300E54CB">
      <w:p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We are looking for people who are passionate, resilient, creative, authentic and being an expert. </w:t>
      </w:r>
      <w:r w:rsidRPr="006F7FBE" w:rsidR="00B67BE4">
        <w:rPr>
          <w:rFonts w:cs="Tahoma"/>
          <w:sz w:val="22"/>
          <w:lang w:eastAsia="en-GB"/>
        </w:rPr>
        <w:t xml:space="preserve">You would value </w:t>
      </w:r>
      <w:r w:rsidRPr="006F7FBE" w:rsidR="00F07B6D">
        <w:rPr>
          <w:rFonts w:cs="Tahoma"/>
          <w:sz w:val="22"/>
          <w:lang w:eastAsia="en-GB"/>
        </w:rPr>
        <w:t>working for a business whil</w:t>
      </w:r>
      <w:r w:rsidRPr="006F7FBE" w:rsidR="00CB7542">
        <w:rPr>
          <w:rFonts w:cs="Tahoma"/>
          <w:sz w:val="22"/>
          <w:lang w:eastAsia="en-GB"/>
        </w:rPr>
        <w:t>e</w:t>
      </w:r>
      <w:r w:rsidRPr="006F7FBE" w:rsidR="00F07B6D">
        <w:rPr>
          <w:rFonts w:cs="Tahoma"/>
          <w:sz w:val="22"/>
          <w:lang w:eastAsia="en-GB"/>
        </w:rPr>
        <w:t xml:space="preserve"> working </w:t>
      </w:r>
      <w:r w:rsidRPr="006F7FBE" w:rsidR="00C95372">
        <w:rPr>
          <w:rFonts w:cs="Tahoma"/>
          <w:sz w:val="22"/>
          <w:lang w:eastAsia="en-GB"/>
        </w:rPr>
        <w:t xml:space="preserve">on </w:t>
      </w:r>
      <w:r w:rsidRPr="006F7FBE" w:rsidR="00431C53">
        <w:rPr>
          <w:rFonts w:cs="Tahoma"/>
          <w:sz w:val="22"/>
          <w:lang w:eastAsia="en-GB"/>
        </w:rPr>
        <w:t>projects for the greater good and building relation</w:t>
      </w:r>
      <w:r w:rsidRPr="006F7FBE" w:rsidR="00845DB5">
        <w:rPr>
          <w:rFonts w:cs="Tahoma"/>
          <w:sz w:val="22"/>
          <w:lang w:eastAsia="en-GB"/>
        </w:rPr>
        <w:t>ships with colleagues and teams.</w:t>
      </w:r>
      <w:r w:rsidRPr="006F7FBE" w:rsidR="00431C53">
        <w:rPr>
          <w:rFonts w:cs="Tahoma"/>
          <w:sz w:val="22"/>
          <w:lang w:eastAsia="en-GB"/>
        </w:rPr>
        <w:t xml:space="preserve"> </w:t>
      </w:r>
    </w:p>
    <w:p w:rsidR="00FE2D28" w:rsidP="00FE2D28" w:rsidRDefault="00FE2D28" w14:paraId="5A185505" w14:textId="77777777">
      <w:pPr>
        <w:pStyle w:val="ListParagraph"/>
        <w:spacing w:after="0" w:line="276" w:lineRule="auto"/>
        <w:rPr>
          <w:rFonts w:cs="Tahoma"/>
          <w:sz w:val="22"/>
          <w:lang w:eastAsia="en-GB"/>
        </w:rPr>
      </w:pPr>
    </w:p>
    <w:p w:rsidRPr="006F7FBE" w:rsidR="001E1523" w:rsidP="00842102" w:rsidRDefault="00D76A12" w14:paraId="4CCEA16E" w14:textId="166C76DA">
      <w:pPr>
        <w:pStyle w:val="ListParagraph"/>
        <w:numPr>
          <w:ilvl w:val="0"/>
          <w:numId w:val="29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While Opinium is method neutral</w:t>
      </w:r>
      <w:r w:rsidRPr="006F7FBE" w:rsidR="001E1523">
        <w:rPr>
          <w:rFonts w:cs="Tahoma"/>
          <w:sz w:val="22"/>
          <w:lang w:eastAsia="en-GB"/>
        </w:rPr>
        <w:t xml:space="preserve">, you will need strong proficiency in online quantitative research, with qualitative experience being a </w:t>
      </w:r>
      <w:proofErr w:type="gramStart"/>
      <w:r w:rsidRPr="006F7FBE" w:rsidR="001E1523">
        <w:rPr>
          <w:rFonts w:cs="Tahoma"/>
          <w:sz w:val="22"/>
          <w:lang w:eastAsia="en-GB"/>
        </w:rPr>
        <w:t>plus</w:t>
      </w:r>
      <w:proofErr w:type="gramEnd"/>
      <w:r w:rsidRPr="006F7FBE" w:rsidR="001E1523">
        <w:rPr>
          <w:rFonts w:cs="Tahoma"/>
          <w:sz w:val="22"/>
          <w:lang w:eastAsia="en-GB"/>
        </w:rPr>
        <w:t xml:space="preserve"> </w:t>
      </w:r>
    </w:p>
    <w:p w:rsidRPr="006F7FBE" w:rsidR="00A53955" w:rsidP="00842102" w:rsidRDefault="00413111" w14:paraId="52705F4A" w14:textId="2CCC0FE6">
      <w:pPr>
        <w:pStyle w:val="ListParagraph"/>
        <w:numPr>
          <w:ilvl w:val="0"/>
          <w:numId w:val="29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This person should </w:t>
      </w:r>
      <w:r w:rsidR="00CC72E2">
        <w:rPr>
          <w:rFonts w:cs="Tahoma"/>
          <w:sz w:val="22"/>
          <w:lang w:eastAsia="en-GB"/>
        </w:rPr>
        <w:t xml:space="preserve">have a track record of </w:t>
      </w:r>
      <w:r w:rsidRPr="006F7FBE" w:rsidR="00A53955">
        <w:rPr>
          <w:rFonts w:cs="Tahoma"/>
          <w:sz w:val="22"/>
          <w:lang w:eastAsia="en-GB"/>
        </w:rPr>
        <w:t>taking ownership</w:t>
      </w:r>
      <w:r w:rsidR="00CC72E2">
        <w:rPr>
          <w:rFonts w:cs="Tahoma"/>
          <w:sz w:val="22"/>
          <w:lang w:eastAsia="en-GB"/>
        </w:rPr>
        <w:t xml:space="preserve"> / being leader of </w:t>
      </w:r>
      <w:r w:rsidRPr="006F7FBE" w:rsidR="00A53955">
        <w:rPr>
          <w:rFonts w:cs="Tahoma"/>
          <w:sz w:val="22"/>
          <w:lang w:eastAsia="en-GB"/>
        </w:rPr>
        <w:t xml:space="preserve">clients and </w:t>
      </w:r>
      <w:proofErr w:type="gramStart"/>
      <w:r w:rsidRPr="006F7FBE" w:rsidR="00A53955">
        <w:rPr>
          <w:rFonts w:cs="Tahoma"/>
          <w:sz w:val="22"/>
          <w:lang w:eastAsia="en-GB"/>
        </w:rPr>
        <w:t>projects</w:t>
      </w:r>
      <w:proofErr w:type="gramEnd"/>
      <w:r w:rsidRPr="006F7FBE" w:rsidR="00217DC5">
        <w:rPr>
          <w:rFonts w:cs="Tahoma"/>
          <w:sz w:val="22"/>
          <w:lang w:eastAsia="en-GB"/>
        </w:rPr>
        <w:t xml:space="preserve"> </w:t>
      </w:r>
    </w:p>
    <w:p w:rsidRPr="006F7FBE" w:rsidR="00DF5993" w:rsidP="00842102" w:rsidRDefault="00DF5993" w14:paraId="5BDF31EA" w14:textId="4EF9E1C3">
      <w:pPr>
        <w:pStyle w:val="ListParagraph"/>
        <w:numPr>
          <w:ilvl w:val="0"/>
          <w:numId w:val="29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Ambition to drive growth and efficiency within yours and other areas of our business where </w:t>
      </w:r>
      <w:proofErr w:type="gramStart"/>
      <w:r w:rsidRPr="006F7FBE" w:rsidR="006618F6">
        <w:rPr>
          <w:rFonts w:cs="Tahoma"/>
          <w:sz w:val="22"/>
          <w:lang w:eastAsia="en-GB"/>
        </w:rPr>
        <w:t>able</w:t>
      </w:r>
      <w:proofErr w:type="gramEnd"/>
    </w:p>
    <w:p w:rsidR="00D76A12" w:rsidP="00842102" w:rsidRDefault="00D76A12" w14:paraId="7AFCAB93" w14:textId="77777777">
      <w:pPr>
        <w:pStyle w:val="ListParagraph"/>
        <w:numPr>
          <w:ilvl w:val="0"/>
          <w:numId w:val="29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Is currently managing the full life cycle of a project from writing the questionnaire, scripting, </w:t>
      </w:r>
      <w:proofErr w:type="gramStart"/>
      <w:r w:rsidRPr="006F7FBE">
        <w:rPr>
          <w:rFonts w:cs="Tahoma"/>
          <w:sz w:val="22"/>
          <w:lang w:eastAsia="en-GB"/>
        </w:rPr>
        <w:t>analysis</w:t>
      </w:r>
      <w:proofErr w:type="gramEnd"/>
      <w:r w:rsidRPr="006F7FBE">
        <w:rPr>
          <w:rFonts w:cs="Tahoma"/>
          <w:sz w:val="22"/>
          <w:lang w:eastAsia="en-GB"/>
        </w:rPr>
        <w:t xml:space="preserve"> and reporting. </w:t>
      </w:r>
    </w:p>
    <w:p w:rsidRPr="006F7FBE" w:rsidR="00DC72BA" w:rsidP="00842102" w:rsidRDefault="00DC72BA" w14:paraId="67903B04" w14:textId="0FA909D2">
      <w:pPr>
        <w:pStyle w:val="ListParagraph"/>
        <w:numPr>
          <w:ilvl w:val="0"/>
          <w:numId w:val="29"/>
        </w:numPr>
        <w:spacing w:after="0" w:line="276" w:lineRule="auto"/>
        <w:rPr>
          <w:rFonts w:cs="Tahoma"/>
          <w:sz w:val="22"/>
          <w:lang w:eastAsia="en-GB"/>
        </w:rPr>
      </w:pPr>
      <w:r>
        <w:rPr>
          <w:rFonts w:cs="Tahoma"/>
          <w:sz w:val="22"/>
          <w:lang w:eastAsia="en-GB"/>
        </w:rPr>
        <w:t xml:space="preserve">Ability to design engaging and compelling </w:t>
      </w:r>
      <w:proofErr w:type="gramStart"/>
      <w:r>
        <w:rPr>
          <w:rFonts w:cs="Tahoma"/>
          <w:sz w:val="22"/>
          <w:lang w:eastAsia="en-GB"/>
        </w:rPr>
        <w:t>proposals</w:t>
      </w:r>
      <w:proofErr w:type="gramEnd"/>
    </w:p>
    <w:p w:rsidRPr="006F7FBE" w:rsidR="00842102" w:rsidP="00842102" w:rsidRDefault="00842102" w14:paraId="65AC6594" w14:textId="7167F9CE">
      <w:pPr>
        <w:pStyle w:val="ListParagraph"/>
        <w:numPr>
          <w:ilvl w:val="0"/>
          <w:numId w:val="29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Excellent client</w:t>
      </w:r>
      <w:r w:rsidRPr="006F7FBE" w:rsidR="005B6ABB">
        <w:rPr>
          <w:rFonts w:cs="Tahoma"/>
          <w:sz w:val="22"/>
          <w:lang w:eastAsia="en-GB"/>
        </w:rPr>
        <w:t>-</w:t>
      </w:r>
      <w:r w:rsidRPr="006F7FBE">
        <w:rPr>
          <w:rFonts w:cs="Tahoma"/>
          <w:sz w:val="22"/>
          <w:lang w:eastAsia="en-GB"/>
        </w:rPr>
        <w:t>facing ability</w:t>
      </w:r>
      <w:r w:rsidRPr="006F7FBE" w:rsidR="007F4427">
        <w:rPr>
          <w:rFonts w:cs="Tahoma"/>
          <w:sz w:val="22"/>
          <w:lang w:eastAsia="en-GB"/>
        </w:rPr>
        <w:t xml:space="preserve"> and the ability to organize people or </w:t>
      </w:r>
      <w:proofErr w:type="gramStart"/>
      <w:r w:rsidRPr="006F7FBE" w:rsidR="007F4427">
        <w:rPr>
          <w:rFonts w:cs="Tahoma"/>
          <w:sz w:val="22"/>
          <w:lang w:eastAsia="en-GB"/>
        </w:rPr>
        <w:t>groups</w:t>
      </w:r>
      <w:proofErr w:type="gramEnd"/>
    </w:p>
    <w:p w:rsidRPr="006F7FBE" w:rsidR="00842102" w:rsidP="00842102" w:rsidRDefault="00842102" w14:paraId="4AAD8C9D" w14:textId="3ABF578E">
      <w:pPr>
        <w:pStyle w:val="ListParagraph"/>
        <w:numPr>
          <w:ilvl w:val="0"/>
          <w:numId w:val="29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You will be a confident user of Microsoft Word, Outlook, </w:t>
      </w:r>
      <w:proofErr w:type="gramStart"/>
      <w:r w:rsidRPr="006F7FBE">
        <w:rPr>
          <w:rFonts w:cs="Tahoma"/>
          <w:sz w:val="22"/>
          <w:lang w:eastAsia="en-GB"/>
        </w:rPr>
        <w:t>Excel</w:t>
      </w:r>
      <w:proofErr w:type="gramEnd"/>
      <w:r w:rsidRPr="006F7FBE">
        <w:rPr>
          <w:rFonts w:cs="Tahoma"/>
          <w:sz w:val="22"/>
          <w:lang w:eastAsia="en-GB"/>
        </w:rPr>
        <w:t xml:space="preserve"> and Power Point. Being able to learn new software is also important.</w:t>
      </w:r>
    </w:p>
    <w:p w:rsidRPr="006F7FBE" w:rsidR="00842102" w:rsidP="00842102" w:rsidRDefault="00842102" w14:paraId="4366418E" w14:textId="0BD17492">
      <w:pPr>
        <w:pStyle w:val="ListParagraph"/>
        <w:numPr>
          <w:ilvl w:val="0"/>
          <w:numId w:val="29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You will be working with a team of hard-working people, so somebody with a can-do attitude</w:t>
      </w:r>
      <w:r w:rsidRPr="006F7FBE" w:rsidR="001F4D76">
        <w:rPr>
          <w:rFonts w:cs="Tahoma"/>
          <w:sz w:val="22"/>
          <w:lang w:eastAsia="en-GB"/>
        </w:rPr>
        <w:t>, flexibility</w:t>
      </w:r>
      <w:r w:rsidRPr="006F7FBE">
        <w:rPr>
          <w:rFonts w:cs="Tahoma"/>
          <w:sz w:val="22"/>
          <w:lang w:eastAsia="en-GB"/>
        </w:rPr>
        <w:t xml:space="preserve"> and keenness to work is essential</w:t>
      </w:r>
      <w:r w:rsidRPr="006F7FBE" w:rsidR="00186C60">
        <w:rPr>
          <w:rFonts w:cs="Tahoma"/>
          <w:sz w:val="22"/>
          <w:lang w:eastAsia="en-GB"/>
        </w:rPr>
        <w:t>.</w:t>
      </w:r>
    </w:p>
    <w:p w:rsidR="00435B1C" w:rsidP="00435B1C" w:rsidRDefault="00435B1C" w14:paraId="32B5333C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6F7FBE" w:rsidR="00435B1C" w:rsidP="00435B1C" w:rsidRDefault="00435B1C" w14:paraId="35FC5CB5" w14:textId="3CEBA861">
      <w:pPr>
        <w:spacing w:after="0" w:line="276" w:lineRule="auto"/>
        <w:rPr>
          <w:rFonts w:eastAsia="Times New Roman" w:cs="Arial"/>
          <w:b/>
          <w:bCs/>
          <w:color w:val="00B0F0"/>
          <w:sz w:val="22"/>
        </w:rPr>
      </w:pPr>
      <w:r w:rsidRPr="006F7FBE">
        <w:rPr>
          <w:rFonts w:eastAsia="Times New Roman" w:cs="Arial"/>
          <w:b/>
          <w:bCs/>
          <w:color w:val="00B0F0"/>
          <w:sz w:val="22"/>
        </w:rPr>
        <w:t xml:space="preserve">Location: </w:t>
      </w:r>
    </w:p>
    <w:p w:rsidRPr="006F7FBE" w:rsidR="00435B1C" w:rsidP="00435B1C" w:rsidRDefault="00435B1C" w14:paraId="2D7D6957" w14:textId="77777777">
      <w:pPr>
        <w:spacing w:after="0" w:line="276" w:lineRule="auto"/>
        <w:rPr>
          <w:rFonts w:eastAsia="Times New Roman" w:cs="Arial"/>
          <w:b/>
          <w:color w:val="00B0F0"/>
          <w:sz w:val="22"/>
        </w:rPr>
      </w:pPr>
    </w:p>
    <w:p w:rsidR="00A52659" w:rsidP="00435B1C" w:rsidRDefault="00435B1C" w14:paraId="290A10C8" w14:textId="77777777">
      <w:p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Opinium US currently has an office in New York City</w:t>
      </w:r>
      <w:r w:rsidRPr="006F7FBE" w:rsidR="00B73C68">
        <w:rPr>
          <w:rFonts w:cs="Tahoma"/>
          <w:sz w:val="22"/>
          <w:lang w:eastAsia="en-GB"/>
        </w:rPr>
        <w:t xml:space="preserve">, with a team that goes in </w:t>
      </w:r>
      <w:r w:rsidR="00DC72BA">
        <w:rPr>
          <w:rFonts w:cs="Tahoma"/>
          <w:sz w:val="22"/>
          <w:lang w:eastAsia="en-GB"/>
        </w:rPr>
        <w:t>1-</w:t>
      </w:r>
      <w:r w:rsidRPr="006F7FBE" w:rsidR="009C56B6">
        <w:rPr>
          <w:rFonts w:cs="Tahoma"/>
          <w:sz w:val="22"/>
          <w:lang w:eastAsia="en-GB"/>
        </w:rPr>
        <w:t>2 times per week</w:t>
      </w:r>
      <w:r w:rsidR="00A52659">
        <w:rPr>
          <w:rFonts w:cs="Tahoma"/>
          <w:sz w:val="22"/>
          <w:lang w:eastAsia="en-GB"/>
        </w:rPr>
        <w:t xml:space="preserve"> (primarily Tuesdays)</w:t>
      </w:r>
      <w:r w:rsidRPr="006F7FBE" w:rsidR="009C56B6">
        <w:rPr>
          <w:rFonts w:cs="Tahoma"/>
          <w:sz w:val="22"/>
          <w:lang w:eastAsia="en-GB"/>
        </w:rPr>
        <w:t>.</w:t>
      </w:r>
    </w:p>
    <w:p w:rsidR="00A52659" w:rsidP="00435B1C" w:rsidRDefault="00A52659" w14:paraId="680A1C6A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6F7FBE" w:rsidR="00B73C68" w:rsidP="00435B1C" w:rsidRDefault="00A52659" w14:paraId="3D68C103" w14:textId="37DCE8D3">
      <w:pPr>
        <w:spacing w:after="0" w:line="276" w:lineRule="auto"/>
        <w:rPr>
          <w:rFonts w:cs="Tahoma"/>
          <w:sz w:val="22"/>
          <w:lang w:eastAsia="en-GB"/>
        </w:rPr>
      </w:pPr>
      <w:r>
        <w:rPr>
          <w:rFonts w:cs="Tahoma"/>
          <w:sz w:val="22"/>
          <w:lang w:eastAsia="en-GB"/>
        </w:rPr>
        <w:t xml:space="preserve">As you will play a role in client / business development, flexibility on attending networking events in NYC is required. </w:t>
      </w:r>
      <w:r w:rsidRPr="006F7FBE" w:rsidR="009C56B6">
        <w:rPr>
          <w:rFonts w:cs="Tahoma"/>
          <w:sz w:val="22"/>
          <w:lang w:eastAsia="en-GB"/>
        </w:rPr>
        <w:t xml:space="preserve"> </w:t>
      </w:r>
    </w:p>
    <w:p w:rsidRPr="00842102" w:rsidR="00C414C0" w:rsidP="00842102" w:rsidRDefault="00C414C0" w14:paraId="3D42E089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842102" w:rsidR="00842102" w:rsidP="25247751" w:rsidRDefault="2822560C" w14:paraId="613C89A5" w14:textId="6E2BDC1C">
      <w:pPr>
        <w:pStyle w:val="NormalWeb"/>
        <w:spacing w:before="0" w:beforeAutospacing="0" w:after="0" w:afterAutospacing="0" w:line="276" w:lineRule="auto"/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</w:pPr>
      <w:r w:rsidRPr="25247751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>Desired s</w:t>
      </w:r>
      <w:r w:rsidRPr="25247751" w:rsidR="00842102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 xml:space="preserve">kills and </w:t>
      </w:r>
      <w:r w:rsidRPr="25247751" w:rsidR="5F777989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>expertise</w:t>
      </w:r>
      <w:r w:rsidRPr="25247751" w:rsidR="00842102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>:</w:t>
      </w:r>
    </w:p>
    <w:p w:rsidRPr="00842102" w:rsidR="00842102" w:rsidP="00842102" w:rsidRDefault="00842102" w14:paraId="38BE0BB8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6F7FBE" w:rsidR="00D76A12" w:rsidP="00A521BA" w:rsidRDefault="00D76A12" w14:paraId="047A25CF" w14:textId="71247B2B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You must have </w:t>
      </w:r>
      <w:r w:rsidR="00DC72BA">
        <w:rPr>
          <w:rFonts w:cs="Tahoma"/>
          <w:sz w:val="22"/>
          <w:lang w:eastAsia="en-GB"/>
        </w:rPr>
        <w:t>6-10</w:t>
      </w:r>
      <w:r w:rsidRPr="006F7FBE" w:rsidR="00113EE1">
        <w:rPr>
          <w:rFonts w:cs="Tahoma"/>
          <w:sz w:val="22"/>
          <w:lang w:eastAsia="en-GB"/>
        </w:rPr>
        <w:t xml:space="preserve"> years of experience </w:t>
      </w:r>
      <w:r w:rsidRPr="006F7FBE" w:rsidR="00050805">
        <w:rPr>
          <w:rFonts w:cs="Tahoma"/>
          <w:sz w:val="22"/>
          <w:lang w:eastAsia="en-GB"/>
        </w:rPr>
        <w:t>at a</w:t>
      </w:r>
      <w:r w:rsidRPr="006F7FBE" w:rsidR="00A5483E">
        <w:rPr>
          <w:rFonts w:cs="Tahoma"/>
          <w:sz w:val="22"/>
          <w:lang w:eastAsia="en-GB"/>
        </w:rPr>
        <w:t xml:space="preserve"> Market Research</w:t>
      </w:r>
      <w:r w:rsidRPr="006F7FBE" w:rsidR="00050805">
        <w:rPr>
          <w:rFonts w:cs="Tahoma"/>
          <w:sz w:val="22"/>
          <w:lang w:eastAsia="en-GB"/>
        </w:rPr>
        <w:t xml:space="preserve"> vendor/agency</w:t>
      </w:r>
      <w:r w:rsidR="00F933DE">
        <w:rPr>
          <w:rFonts w:cs="Tahoma"/>
          <w:sz w:val="22"/>
          <w:lang w:eastAsia="en-GB"/>
        </w:rPr>
        <w:t xml:space="preserve"> working closely with insights </w:t>
      </w:r>
      <w:proofErr w:type="gramStart"/>
      <w:r w:rsidR="00F933DE">
        <w:rPr>
          <w:rFonts w:cs="Tahoma"/>
          <w:sz w:val="22"/>
          <w:lang w:eastAsia="en-GB"/>
        </w:rPr>
        <w:t>clients</w:t>
      </w:r>
      <w:proofErr w:type="gramEnd"/>
      <w:r w:rsidRPr="006F7FBE" w:rsidR="00050805">
        <w:rPr>
          <w:rFonts w:cs="Tahoma"/>
          <w:sz w:val="22"/>
          <w:lang w:eastAsia="en-GB"/>
        </w:rPr>
        <w:t xml:space="preserve"> </w:t>
      </w:r>
      <w:r w:rsidRPr="006F7FBE">
        <w:rPr>
          <w:rFonts w:cs="Tahoma"/>
          <w:sz w:val="22"/>
          <w:lang w:eastAsia="en-GB"/>
        </w:rPr>
        <w:t xml:space="preserve"> </w:t>
      </w:r>
    </w:p>
    <w:p w:rsidRPr="006F7FBE" w:rsidR="00D76A12" w:rsidP="00A521BA" w:rsidRDefault="00D76A12" w14:paraId="43E9BF83" w14:textId="1F962087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You thrive on working closely with client</w:t>
      </w:r>
      <w:r w:rsidR="00DC72BA">
        <w:rPr>
          <w:rFonts w:cs="Tahoma"/>
          <w:sz w:val="22"/>
          <w:lang w:eastAsia="en-GB"/>
        </w:rPr>
        <w:t>s</w:t>
      </w:r>
      <w:r w:rsidRPr="006F7FBE">
        <w:rPr>
          <w:rFonts w:cs="Tahoma"/>
          <w:sz w:val="22"/>
          <w:lang w:eastAsia="en-GB"/>
        </w:rPr>
        <w:t xml:space="preserve"> and colleagues to deliver game changing </w:t>
      </w:r>
      <w:proofErr w:type="gramStart"/>
      <w:r w:rsidRPr="006F7FBE">
        <w:rPr>
          <w:rFonts w:cs="Tahoma"/>
          <w:sz w:val="22"/>
          <w:lang w:eastAsia="en-GB"/>
        </w:rPr>
        <w:t>insights</w:t>
      </w:r>
      <w:proofErr w:type="gramEnd"/>
    </w:p>
    <w:p w:rsidRPr="006F7FBE" w:rsidR="00A521BA" w:rsidP="00A521BA" w:rsidRDefault="00A521BA" w14:paraId="302137C0" w14:textId="68EC2FC9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Enthusiastic</w:t>
      </w:r>
      <w:r w:rsidRPr="006F7FBE" w:rsidR="007F10E0">
        <w:rPr>
          <w:rFonts w:cs="Tahoma"/>
          <w:sz w:val="22"/>
          <w:lang w:eastAsia="en-GB"/>
        </w:rPr>
        <w:t xml:space="preserve"> and responsive</w:t>
      </w:r>
      <w:r w:rsidRPr="006F7FBE">
        <w:rPr>
          <w:rFonts w:cs="Tahoma"/>
          <w:sz w:val="22"/>
          <w:lang w:eastAsia="en-GB"/>
        </w:rPr>
        <w:t xml:space="preserve">, with a flexible ‘can do’ attitude to work and a desire to develop and contribute to the company’s </w:t>
      </w:r>
      <w:proofErr w:type="gramStart"/>
      <w:r w:rsidRPr="006F7FBE">
        <w:rPr>
          <w:rFonts w:cs="Tahoma"/>
          <w:sz w:val="22"/>
          <w:lang w:eastAsia="en-GB"/>
        </w:rPr>
        <w:t>success</w:t>
      </w:r>
      <w:proofErr w:type="gramEnd"/>
    </w:p>
    <w:p w:rsidRPr="006F7FBE" w:rsidR="002E753F" w:rsidP="002E753F" w:rsidRDefault="002E753F" w14:paraId="7CE6D04F" w14:textId="77777777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Strong numeracy skills and the ability to interpret </w:t>
      </w:r>
      <w:proofErr w:type="gramStart"/>
      <w:r w:rsidRPr="006F7FBE">
        <w:rPr>
          <w:rFonts w:cs="Tahoma"/>
          <w:sz w:val="22"/>
          <w:lang w:eastAsia="en-GB"/>
        </w:rPr>
        <w:t>data</w:t>
      </w:r>
      <w:proofErr w:type="gramEnd"/>
    </w:p>
    <w:p w:rsidR="005A74D2" w:rsidP="002E753F" w:rsidRDefault="00E7362A" w14:paraId="3A9FF7DA" w14:textId="43040B03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Experience </w:t>
      </w:r>
      <w:r w:rsidRPr="006F7FBE" w:rsidR="005A74D2">
        <w:rPr>
          <w:rFonts w:cs="Tahoma"/>
          <w:sz w:val="22"/>
          <w:lang w:eastAsia="en-GB"/>
        </w:rPr>
        <w:t>in custom research</w:t>
      </w:r>
      <w:r w:rsidR="00DC72BA">
        <w:rPr>
          <w:rFonts w:cs="Tahoma"/>
          <w:sz w:val="22"/>
          <w:lang w:eastAsia="en-GB"/>
        </w:rPr>
        <w:t xml:space="preserve"> across various industries and </w:t>
      </w:r>
      <w:proofErr w:type="gramStart"/>
      <w:r w:rsidR="00DC72BA">
        <w:rPr>
          <w:rFonts w:cs="Tahoma"/>
          <w:sz w:val="22"/>
          <w:lang w:eastAsia="en-GB"/>
        </w:rPr>
        <w:t>methods</w:t>
      </w:r>
      <w:proofErr w:type="gramEnd"/>
    </w:p>
    <w:p w:rsidR="00DC72BA" w:rsidP="002E753F" w:rsidRDefault="00DC72BA" w14:paraId="3A16DE6C" w14:textId="115AE497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>
        <w:rPr>
          <w:rFonts w:cs="Tahoma"/>
          <w:sz w:val="22"/>
          <w:lang w:eastAsia="en-GB"/>
        </w:rPr>
        <w:t xml:space="preserve">Strong experience </w:t>
      </w:r>
      <w:r w:rsidR="00AA433B">
        <w:rPr>
          <w:rFonts w:cs="Tahoma"/>
          <w:sz w:val="22"/>
          <w:lang w:eastAsia="en-GB"/>
        </w:rPr>
        <w:t xml:space="preserve">leading advanced analytics projects (i.e. segmentations, </w:t>
      </w:r>
      <w:proofErr w:type="spellStart"/>
      <w:r w:rsidR="00AA433B">
        <w:rPr>
          <w:rFonts w:cs="Tahoma"/>
          <w:sz w:val="22"/>
          <w:lang w:eastAsia="en-GB"/>
        </w:rPr>
        <w:t>conjoints</w:t>
      </w:r>
      <w:proofErr w:type="spellEnd"/>
      <w:r w:rsidR="00AA433B">
        <w:rPr>
          <w:rFonts w:cs="Tahoma"/>
          <w:sz w:val="22"/>
          <w:lang w:eastAsia="en-GB"/>
        </w:rPr>
        <w:t>)</w:t>
      </w:r>
    </w:p>
    <w:p w:rsidR="00AA433B" w:rsidP="002E753F" w:rsidRDefault="00AA433B" w14:paraId="0BF2B83C" w14:textId="003BC15A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>
        <w:rPr>
          <w:rFonts w:cs="Tahoma"/>
          <w:sz w:val="22"/>
          <w:lang w:eastAsia="en-GB"/>
        </w:rPr>
        <w:t xml:space="preserve">Ability to leverage </w:t>
      </w:r>
      <w:r w:rsidR="0042081A">
        <w:rPr>
          <w:rFonts w:cs="Tahoma"/>
          <w:sz w:val="22"/>
          <w:lang w:eastAsia="en-GB"/>
        </w:rPr>
        <w:t xml:space="preserve">numerous methods and analytics techniques across study </w:t>
      </w:r>
      <w:proofErr w:type="gramStart"/>
      <w:r w:rsidR="0042081A">
        <w:rPr>
          <w:rFonts w:cs="Tahoma"/>
          <w:sz w:val="22"/>
          <w:lang w:eastAsia="en-GB"/>
        </w:rPr>
        <w:t>design</w:t>
      </w:r>
      <w:proofErr w:type="gramEnd"/>
    </w:p>
    <w:p w:rsidRPr="006F7FBE" w:rsidR="00881EEE" w:rsidP="00881EEE" w:rsidRDefault="00881EEE" w14:paraId="15A75AEC" w14:textId="2506899F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A team player with the ability to b</w:t>
      </w:r>
      <w:r w:rsidRPr="006F7FBE" w:rsidR="00716C6E">
        <w:rPr>
          <w:rFonts w:cs="Tahoma"/>
          <w:sz w:val="22"/>
          <w:lang w:eastAsia="en-GB"/>
        </w:rPr>
        <w:t>uild relationships and manag</w:t>
      </w:r>
      <w:r w:rsidRPr="006F7FBE">
        <w:rPr>
          <w:rFonts w:cs="Tahoma"/>
          <w:sz w:val="22"/>
          <w:lang w:eastAsia="en-GB"/>
        </w:rPr>
        <w:t>e</w:t>
      </w:r>
      <w:r w:rsidRPr="006F7FBE" w:rsidR="00716C6E">
        <w:rPr>
          <w:rFonts w:cs="Tahoma"/>
          <w:sz w:val="22"/>
          <w:lang w:eastAsia="en-GB"/>
        </w:rPr>
        <w:t xml:space="preserve"> </w:t>
      </w:r>
      <w:proofErr w:type="gramStart"/>
      <w:r w:rsidRPr="006F7FBE" w:rsidR="00716C6E">
        <w:rPr>
          <w:rFonts w:cs="Tahoma"/>
          <w:sz w:val="22"/>
          <w:lang w:eastAsia="en-GB"/>
        </w:rPr>
        <w:t>people</w:t>
      </w:r>
      <w:proofErr w:type="gramEnd"/>
    </w:p>
    <w:p w:rsidRPr="006F7FBE" w:rsidR="00842102" w:rsidP="002E753F" w:rsidRDefault="00842102" w14:paraId="6A795E53" w14:textId="03D0826B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Highly developed organisational, time-management and co-ordination skills</w:t>
      </w:r>
    </w:p>
    <w:p w:rsidRPr="0042081A" w:rsidR="00842102" w:rsidP="0042081A" w:rsidRDefault="00842102" w14:paraId="0B3985D1" w14:textId="4BFC99BF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Proven ability to meet tight deadlines</w:t>
      </w:r>
      <w:r w:rsidR="0042081A">
        <w:rPr>
          <w:rFonts w:cs="Tahoma"/>
          <w:sz w:val="22"/>
          <w:lang w:eastAsia="en-GB"/>
        </w:rPr>
        <w:t xml:space="preserve"> and a</w:t>
      </w:r>
      <w:r w:rsidRPr="0042081A">
        <w:rPr>
          <w:rFonts w:cs="Tahoma"/>
          <w:sz w:val="22"/>
          <w:lang w:eastAsia="en-GB"/>
        </w:rPr>
        <w:t xml:space="preserve">n excellent eye for </w:t>
      </w:r>
      <w:proofErr w:type="gramStart"/>
      <w:r w:rsidRPr="0042081A">
        <w:rPr>
          <w:rFonts w:cs="Tahoma"/>
          <w:sz w:val="22"/>
          <w:lang w:eastAsia="en-GB"/>
        </w:rPr>
        <w:t>detail</w:t>
      </w:r>
      <w:proofErr w:type="gramEnd"/>
    </w:p>
    <w:p w:rsidRPr="006F7FBE" w:rsidR="00842102" w:rsidP="00842102" w:rsidRDefault="00842102" w14:paraId="38CF6683" w14:textId="42FD6395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Pro-active and clear communication skills</w:t>
      </w:r>
    </w:p>
    <w:p w:rsidRPr="0042081A" w:rsidR="00842102" w:rsidP="00842102" w:rsidRDefault="00842102" w14:paraId="6E02EBDA" w14:textId="2E66A042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Good proficiency in Word, </w:t>
      </w:r>
      <w:proofErr w:type="gramStart"/>
      <w:r w:rsidRPr="006F7FBE">
        <w:rPr>
          <w:rFonts w:cs="Tahoma"/>
          <w:sz w:val="22"/>
          <w:lang w:eastAsia="en-GB"/>
        </w:rPr>
        <w:t>Excel</w:t>
      </w:r>
      <w:proofErr w:type="gramEnd"/>
      <w:r w:rsidRPr="006F7FBE">
        <w:rPr>
          <w:rFonts w:cs="Tahoma"/>
          <w:sz w:val="22"/>
          <w:lang w:eastAsia="en-GB"/>
        </w:rPr>
        <w:t xml:space="preserve"> and PowerPoint</w:t>
      </w:r>
    </w:p>
    <w:p w:rsidRPr="00842102" w:rsidR="00050805" w:rsidP="00842102" w:rsidRDefault="00050805" w14:paraId="2CB74207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842102" w:rsidR="00842102" w:rsidP="25247751" w:rsidRDefault="47AAF281" w14:paraId="67A6C73E" w14:textId="3D586213">
      <w:pPr>
        <w:pStyle w:val="NormalWeb"/>
        <w:spacing w:before="0" w:beforeAutospacing="0" w:after="0" w:afterAutospacing="0" w:line="276" w:lineRule="auto"/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</w:pPr>
      <w:r w:rsidRPr="25247751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>E</w:t>
      </w:r>
      <w:r w:rsidRPr="25247751" w:rsidR="00842102">
        <w:rPr>
          <w:rFonts w:cs="Arial" w:asciiTheme="minorHAnsi" w:hAnsiTheme="minorHAnsi"/>
          <w:b/>
          <w:bCs/>
          <w:color w:val="00B0F0"/>
          <w:sz w:val="22"/>
          <w:szCs w:val="22"/>
          <w:lang w:eastAsia="en-US"/>
        </w:rPr>
        <w:t>xperience:</w:t>
      </w:r>
    </w:p>
    <w:p w:rsidRPr="00842102" w:rsidR="00842102" w:rsidP="00842102" w:rsidRDefault="00842102" w14:paraId="34AD2C52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6F7FBE" w:rsidR="00EE5D9F" w:rsidP="00EE5D9F" w:rsidRDefault="00EE5D9F" w14:paraId="18BDFC38" w14:textId="68EA25BC">
      <w:pPr>
        <w:pStyle w:val="ListParagraph"/>
        <w:numPr>
          <w:ilvl w:val="0"/>
          <w:numId w:val="30"/>
        </w:numPr>
        <w:spacing w:after="0" w:line="276" w:lineRule="auto"/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You must have </w:t>
      </w:r>
      <w:r w:rsidR="0042081A">
        <w:rPr>
          <w:rFonts w:cs="Tahoma"/>
          <w:sz w:val="22"/>
          <w:lang w:eastAsia="en-GB"/>
        </w:rPr>
        <w:t>6-10</w:t>
      </w:r>
      <w:r w:rsidRPr="006F7FBE">
        <w:rPr>
          <w:rFonts w:cs="Tahoma"/>
          <w:sz w:val="22"/>
          <w:lang w:eastAsia="en-GB"/>
        </w:rPr>
        <w:t xml:space="preserve"> years of experience at a Market Research vendor/</w:t>
      </w:r>
      <w:proofErr w:type="gramStart"/>
      <w:r w:rsidRPr="006F7FBE">
        <w:rPr>
          <w:rFonts w:cs="Tahoma"/>
          <w:sz w:val="22"/>
          <w:lang w:eastAsia="en-GB"/>
        </w:rPr>
        <w:t>agency</w:t>
      </w:r>
      <w:proofErr w:type="gramEnd"/>
      <w:r w:rsidRPr="006F7FBE">
        <w:rPr>
          <w:rFonts w:cs="Tahoma"/>
          <w:sz w:val="22"/>
          <w:lang w:eastAsia="en-GB"/>
        </w:rPr>
        <w:t xml:space="preserve">  </w:t>
      </w:r>
    </w:p>
    <w:p w:rsidR="00C06470" w:rsidP="00842102" w:rsidRDefault="00C06470" w14:paraId="1F556493" w14:textId="77777777">
      <w:pPr>
        <w:spacing w:after="0" w:line="276" w:lineRule="auto"/>
        <w:rPr>
          <w:rFonts w:eastAsia="Times New Roman" w:cs="Arial"/>
          <w:b/>
          <w:color w:val="00B0F0"/>
          <w:sz w:val="22"/>
        </w:rPr>
      </w:pPr>
    </w:p>
    <w:p w:rsidR="00E26A58" w:rsidP="00842102" w:rsidRDefault="00E26A58" w14:paraId="7FC22C08" w14:textId="0AE8F333">
      <w:pPr>
        <w:spacing w:after="0" w:line="276" w:lineRule="auto"/>
        <w:rPr>
          <w:rFonts w:eastAsia="Times New Roman" w:cs="Arial"/>
          <w:b/>
          <w:color w:val="00B0F0"/>
          <w:sz w:val="22"/>
        </w:rPr>
      </w:pPr>
      <w:r>
        <w:rPr>
          <w:rFonts w:eastAsia="Times New Roman" w:cs="Arial"/>
          <w:b/>
          <w:color w:val="00B0F0"/>
          <w:sz w:val="22"/>
        </w:rPr>
        <w:t>What we offer you</w:t>
      </w:r>
      <w:r w:rsidR="001639DF">
        <w:rPr>
          <w:rFonts w:eastAsia="Times New Roman" w:cs="Arial"/>
          <w:b/>
          <w:color w:val="00B0F0"/>
          <w:sz w:val="22"/>
        </w:rPr>
        <w:t>:</w:t>
      </w:r>
    </w:p>
    <w:p w:rsidR="00CB2F4B" w:rsidP="00842102" w:rsidRDefault="00CB2F4B" w14:paraId="25C6981D" w14:textId="77777777">
      <w:pPr>
        <w:spacing w:after="0" w:line="276" w:lineRule="auto"/>
        <w:rPr>
          <w:rFonts w:eastAsia="Times New Roman" w:cs="Arial"/>
          <w:b/>
          <w:color w:val="00B0F0"/>
          <w:sz w:val="22"/>
        </w:rPr>
      </w:pPr>
    </w:p>
    <w:p w:rsidR="00347C0E" w:rsidP="25247751" w:rsidRDefault="0070707B" w14:paraId="7F3222D1" w14:textId="3A4A1FC2">
      <w:pPr>
        <w:spacing w:after="0" w:line="276" w:lineRule="auto"/>
        <w:rPr>
          <w:rFonts w:cs="Tahoma"/>
          <w:sz w:val="22"/>
          <w:lang w:eastAsia="en-GB"/>
        </w:rPr>
      </w:pPr>
      <w:r w:rsidRPr="25247751">
        <w:rPr>
          <w:rFonts w:cs="Tahoma"/>
          <w:sz w:val="22"/>
          <w:lang w:eastAsia="en-GB"/>
        </w:rPr>
        <w:t xml:space="preserve">We have a </w:t>
      </w:r>
      <w:r w:rsidRPr="25247751" w:rsidR="00EA1E60">
        <w:rPr>
          <w:rFonts w:cs="Tahoma"/>
          <w:sz w:val="22"/>
          <w:lang w:eastAsia="en-GB"/>
        </w:rPr>
        <w:t>wide range of wellbeing tools</w:t>
      </w:r>
      <w:r w:rsidRPr="25247751" w:rsidR="00876A82">
        <w:rPr>
          <w:rFonts w:cs="Tahoma"/>
          <w:sz w:val="22"/>
          <w:lang w:eastAsia="en-GB"/>
        </w:rPr>
        <w:t xml:space="preserve"> and initiatives </w:t>
      </w:r>
      <w:r w:rsidRPr="25247751" w:rsidR="00EA1E60">
        <w:rPr>
          <w:rFonts w:cs="Tahoma"/>
          <w:sz w:val="22"/>
          <w:lang w:eastAsia="en-GB"/>
        </w:rPr>
        <w:t>so that you can be your best inside and outside work</w:t>
      </w:r>
      <w:r w:rsidRPr="25247751" w:rsidR="00630D12">
        <w:rPr>
          <w:rFonts w:cs="Tahoma"/>
          <w:sz w:val="22"/>
          <w:lang w:eastAsia="en-GB"/>
        </w:rPr>
        <w:t>.</w:t>
      </w:r>
      <w:r w:rsidRPr="25247751">
        <w:rPr>
          <w:rFonts w:cs="Tahoma"/>
          <w:sz w:val="22"/>
          <w:lang w:eastAsia="en-GB"/>
        </w:rPr>
        <w:t xml:space="preserve"> </w:t>
      </w:r>
    </w:p>
    <w:p w:rsidRPr="0070707B" w:rsidR="00F820A2" w:rsidP="00842102" w:rsidRDefault="004B7C06" w14:paraId="72F68229" w14:textId="692C8BA3">
      <w:pPr>
        <w:spacing w:after="0" w:line="276" w:lineRule="auto"/>
        <w:rPr>
          <w:rFonts w:cs="Tahoma"/>
          <w:sz w:val="22"/>
          <w:lang w:eastAsia="en-GB"/>
        </w:rPr>
      </w:pPr>
      <w:r>
        <w:rPr>
          <w:rFonts w:cs="Tahoma"/>
          <w:sz w:val="22"/>
          <w:lang w:eastAsia="en-GB"/>
        </w:rPr>
        <w:t xml:space="preserve"> </w:t>
      </w:r>
    </w:p>
    <w:p w:rsidRPr="00F820A2" w:rsidR="00F820A2" w:rsidP="00F820A2" w:rsidRDefault="00F820A2" w14:paraId="7E5AB89C" w14:textId="11B132E4">
      <w:pPr>
        <w:pStyle w:val="ListParagraph"/>
        <w:numPr>
          <w:ilvl w:val="0"/>
          <w:numId w:val="32"/>
        </w:numPr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A job that can grow as quickly as you can – </w:t>
      </w:r>
      <w:r w:rsidRPr="006F7FBE" w:rsidR="00A42CBC">
        <w:rPr>
          <w:rFonts w:cs="Tahoma"/>
          <w:sz w:val="22"/>
          <w:lang w:eastAsia="en-GB"/>
        </w:rPr>
        <w:t xml:space="preserve">we plan to </w:t>
      </w:r>
      <w:proofErr w:type="gramStart"/>
      <w:r w:rsidRPr="006F7FBE" w:rsidR="00A42CBC">
        <w:rPr>
          <w:rFonts w:cs="Tahoma"/>
          <w:sz w:val="22"/>
          <w:lang w:eastAsia="en-GB"/>
        </w:rPr>
        <w:t>grow</w:t>
      </w:r>
      <w:proofErr w:type="gramEnd"/>
      <w:r w:rsidRPr="006F7FBE" w:rsidR="00A42CBC">
        <w:rPr>
          <w:rFonts w:cs="Tahoma"/>
          <w:sz w:val="22"/>
          <w:lang w:eastAsia="en-GB"/>
        </w:rPr>
        <w:t xml:space="preserve"> and you would be </w:t>
      </w:r>
      <w:r w:rsidRPr="006F7FBE" w:rsidR="00F201BB">
        <w:rPr>
          <w:rFonts w:cs="Tahoma"/>
          <w:sz w:val="22"/>
          <w:lang w:eastAsia="en-GB"/>
        </w:rPr>
        <w:t>well</w:t>
      </w:r>
      <w:r w:rsidR="00F201BB">
        <w:rPr>
          <w:rFonts w:cs="Tahoma"/>
          <w:sz w:val="22"/>
          <w:lang w:eastAsia="en-GB"/>
        </w:rPr>
        <w:t xml:space="preserve"> placed to play a significant role in</w:t>
      </w:r>
      <w:r w:rsidR="00005E63">
        <w:rPr>
          <w:rFonts w:cs="Tahoma"/>
          <w:sz w:val="22"/>
          <w:lang w:eastAsia="en-GB"/>
        </w:rPr>
        <w:t xml:space="preserve"> helping to lead and develop our team</w:t>
      </w:r>
    </w:p>
    <w:p w:rsidR="00F820A2" w:rsidP="00F820A2" w:rsidRDefault="00F820A2" w14:paraId="796944DC" w14:textId="77777777">
      <w:pPr>
        <w:pStyle w:val="ListParagraph"/>
        <w:numPr>
          <w:ilvl w:val="0"/>
          <w:numId w:val="32"/>
        </w:numPr>
        <w:rPr>
          <w:rFonts w:cs="Tahoma"/>
          <w:sz w:val="22"/>
          <w:lang w:eastAsia="en-GB"/>
        </w:rPr>
      </w:pPr>
      <w:r w:rsidRPr="00F820A2">
        <w:rPr>
          <w:rFonts w:cs="Tahoma"/>
          <w:sz w:val="22"/>
          <w:lang w:eastAsia="en-GB"/>
        </w:rPr>
        <w:t xml:space="preserve">The tools, resources and support you need to succeed and </w:t>
      </w:r>
      <w:proofErr w:type="gramStart"/>
      <w:r w:rsidRPr="00F820A2">
        <w:rPr>
          <w:rFonts w:cs="Tahoma"/>
          <w:sz w:val="22"/>
          <w:lang w:eastAsia="en-GB"/>
        </w:rPr>
        <w:t>grow</w:t>
      </w:r>
      <w:proofErr w:type="gramEnd"/>
    </w:p>
    <w:p w:rsidRPr="00F820A2" w:rsidR="00444CF7" w:rsidP="00F820A2" w:rsidRDefault="00444CF7" w14:paraId="0CFF62CF" w14:textId="41D2B6F1">
      <w:pPr>
        <w:pStyle w:val="ListParagraph"/>
        <w:numPr>
          <w:ilvl w:val="0"/>
          <w:numId w:val="32"/>
        </w:numPr>
        <w:rPr>
          <w:rFonts w:cs="Tahoma"/>
          <w:sz w:val="22"/>
          <w:lang w:eastAsia="en-GB"/>
        </w:rPr>
      </w:pPr>
      <w:r>
        <w:rPr>
          <w:rFonts w:cs="Tahoma"/>
          <w:sz w:val="22"/>
          <w:lang w:eastAsia="en-GB"/>
        </w:rPr>
        <w:t>A career manager (that invests and looks after your career)</w:t>
      </w:r>
    </w:p>
    <w:p w:rsidRPr="00F820A2" w:rsidR="00F820A2" w:rsidP="00F820A2" w:rsidRDefault="00F820A2" w14:paraId="5683A66E" w14:textId="77777777">
      <w:pPr>
        <w:pStyle w:val="ListParagraph"/>
        <w:numPr>
          <w:ilvl w:val="0"/>
          <w:numId w:val="32"/>
        </w:numPr>
        <w:rPr>
          <w:rFonts w:cs="Tahoma"/>
          <w:sz w:val="22"/>
          <w:lang w:eastAsia="en-GB"/>
        </w:rPr>
      </w:pPr>
      <w:r w:rsidRPr="00F820A2">
        <w:rPr>
          <w:rFonts w:cs="Tahoma"/>
          <w:sz w:val="22"/>
          <w:lang w:eastAsia="en-GB"/>
        </w:rPr>
        <w:t>A collaborative and supportive team</w:t>
      </w:r>
    </w:p>
    <w:p w:rsidRPr="00F820A2" w:rsidR="00F820A2" w:rsidP="00F820A2" w:rsidRDefault="00F820A2" w14:paraId="1394A334" w14:textId="49545F76">
      <w:pPr>
        <w:pStyle w:val="ListParagraph"/>
        <w:numPr>
          <w:ilvl w:val="0"/>
          <w:numId w:val="32"/>
        </w:numPr>
        <w:rPr>
          <w:rFonts w:cs="Tahoma"/>
          <w:sz w:val="22"/>
          <w:lang w:eastAsia="en-GB"/>
        </w:rPr>
      </w:pPr>
      <w:r w:rsidRPr="00F820A2">
        <w:rPr>
          <w:rFonts w:cs="Tahoma"/>
          <w:sz w:val="22"/>
          <w:lang w:eastAsia="en-GB"/>
        </w:rPr>
        <w:t xml:space="preserve">A truly flexible work environment, </w:t>
      </w:r>
      <w:r w:rsidR="004877C6">
        <w:rPr>
          <w:rFonts w:cs="Tahoma"/>
          <w:sz w:val="22"/>
          <w:lang w:eastAsia="en-GB"/>
        </w:rPr>
        <w:t xml:space="preserve">hybrid working </w:t>
      </w:r>
      <w:r w:rsidRPr="00F820A2">
        <w:rPr>
          <w:rFonts w:cs="Tahoma"/>
          <w:sz w:val="22"/>
          <w:lang w:eastAsia="en-GB"/>
        </w:rPr>
        <w:t xml:space="preserve">with a focus on prioritising work-life </w:t>
      </w:r>
      <w:proofErr w:type="gramStart"/>
      <w:r w:rsidRPr="00F820A2">
        <w:rPr>
          <w:rFonts w:cs="Tahoma"/>
          <w:sz w:val="22"/>
          <w:lang w:eastAsia="en-GB"/>
        </w:rPr>
        <w:t>balance</w:t>
      </w:r>
      <w:proofErr w:type="gramEnd"/>
      <w:r w:rsidR="000B42EF">
        <w:rPr>
          <w:rFonts w:cs="Tahoma"/>
          <w:sz w:val="22"/>
          <w:lang w:eastAsia="en-GB"/>
        </w:rPr>
        <w:t xml:space="preserve"> </w:t>
      </w:r>
    </w:p>
    <w:p w:rsidR="00F820A2" w:rsidP="00F820A2" w:rsidRDefault="00F820A2" w14:paraId="4845C22E" w14:textId="77777777">
      <w:pPr>
        <w:pStyle w:val="ListParagraph"/>
        <w:numPr>
          <w:ilvl w:val="0"/>
          <w:numId w:val="32"/>
        </w:numPr>
        <w:rPr>
          <w:rFonts w:cs="Tahoma"/>
          <w:sz w:val="22"/>
          <w:lang w:eastAsia="en-GB"/>
        </w:rPr>
      </w:pPr>
      <w:r w:rsidRPr="00F820A2">
        <w:rPr>
          <w:rFonts w:cs="Tahoma"/>
          <w:sz w:val="22"/>
          <w:lang w:eastAsia="en-GB"/>
        </w:rPr>
        <w:t>A fun, inclusive and thoughtful company culture</w:t>
      </w:r>
    </w:p>
    <w:p w:rsidRPr="006F7FBE" w:rsidR="00955BDD" w:rsidP="00F820A2" w:rsidRDefault="00955BDD" w14:paraId="345BA7BC" w14:textId="1795E78D">
      <w:pPr>
        <w:pStyle w:val="ListParagraph"/>
        <w:numPr>
          <w:ilvl w:val="0"/>
          <w:numId w:val="32"/>
        </w:numPr>
        <w:rPr>
          <w:rFonts w:cs="Tahoma"/>
          <w:b/>
          <w:bCs/>
          <w:sz w:val="22"/>
          <w:lang w:eastAsia="en-GB"/>
        </w:rPr>
      </w:pPr>
      <w:r w:rsidRPr="006F7FBE">
        <w:rPr>
          <w:rFonts w:cs="Tahoma"/>
          <w:b/>
          <w:bCs/>
          <w:sz w:val="22"/>
          <w:lang w:eastAsia="en-GB"/>
        </w:rPr>
        <w:t>Benefits include</w:t>
      </w:r>
      <w:r w:rsidRPr="006F7FBE" w:rsidR="00C24D01">
        <w:rPr>
          <w:rFonts w:cs="Tahoma"/>
          <w:b/>
          <w:bCs/>
          <w:sz w:val="22"/>
          <w:lang w:eastAsia="en-GB"/>
        </w:rPr>
        <w:t>:</w:t>
      </w:r>
    </w:p>
    <w:p w:rsidRPr="006F7FBE" w:rsidR="00955BDD" w:rsidP="00955BDD" w:rsidRDefault="00F820A2" w14:paraId="77BE1B56" w14:textId="0FED05E2">
      <w:pPr>
        <w:pStyle w:val="ListParagraph"/>
        <w:numPr>
          <w:ilvl w:val="1"/>
          <w:numId w:val="32"/>
        </w:numPr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Competitive salary</w:t>
      </w:r>
      <w:r w:rsidRPr="006F7FBE" w:rsidR="00955BDD">
        <w:rPr>
          <w:rFonts w:cs="Tahoma"/>
          <w:sz w:val="22"/>
          <w:lang w:eastAsia="en-GB"/>
        </w:rPr>
        <w:t xml:space="preserve"> and </w:t>
      </w:r>
      <w:r w:rsidRPr="006F7FBE" w:rsidR="0045367E">
        <w:rPr>
          <w:rFonts w:cs="Tahoma"/>
          <w:sz w:val="22"/>
          <w:lang w:eastAsia="en-GB"/>
        </w:rPr>
        <w:t>bonus</w:t>
      </w:r>
    </w:p>
    <w:p w:rsidRPr="006F7FBE" w:rsidR="0045367E" w:rsidP="00955BDD" w:rsidRDefault="00D92D78" w14:paraId="20ECD072" w14:textId="77777777">
      <w:pPr>
        <w:pStyle w:val="ListParagraph"/>
        <w:numPr>
          <w:ilvl w:val="1"/>
          <w:numId w:val="32"/>
        </w:numPr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25 PTO days (yes you read that right!) </w:t>
      </w:r>
    </w:p>
    <w:p w:rsidRPr="006F7FBE" w:rsidR="00955BDD" w:rsidP="00955BDD" w:rsidRDefault="006142FF" w14:paraId="0DA13D89" w14:textId="04FE062F">
      <w:pPr>
        <w:pStyle w:val="ListParagraph"/>
        <w:numPr>
          <w:ilvl w:val="1"/>
          <w:numId w:val="32"/>
        </w:numPr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Ability to</w:t>
      </w:r>
      <w:r w:rsidRPr="006F7FBE" w:rsidR="00955BDD">
        <w:rPr>
          <w:rFonts w:cs="Tahoma"/>
          <w:sz w:val="22"/>
          <w:lang w:eastAsia="en-GB"/>
        </w:rPr>
        <w:t xml:space="preserve"> earn equity after 2 years</w:t>
      </w:r>
      <w:r w:rsidR="00A52659">
        <w:rPr>
          <w:rFonts w:cs="Tahoma"/>
          <w:sz w:val="22"/>
          <w:lang w:eastAsia="en-GB"/>
        </w:rPr>
        <w:t xml:space="preserve"> (pending financial outlook)</w:t>
      </w:r>
    </w:p>
    <w:p w:rsidRPr="006F7FBE" w:rsidR="006930F0" w:rsidP="006930F0" w:rsidRDefault="006930F0" w14:paraId="0E6E98CF" w14:textId="7ACA1614">
      <w:pPr>
        <w:pStyle w:val="ListParagraph"/>
        <w:numPr>
          <w:ilvl w:val="1"/>
          <w:numId w:val="32"/>
        </w:numPr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3.5% 401K Match</w:t>
      </w:r>
      <w:r w:rsidRPr="006F7FBE" w:rsidR="006142FF">
        <w:rPr>
          <w:rFonts w:cs="Tahoma"/>
          <w:sz w:val="22"/>
          <w:lang w:eastAsia="en-GB"/>
        </w:rPr>
        <w:t xml:space="preserve"> with no </w:t>
      </w:r>
      <w:r w:rsidRPr="006F7FBE" w:rsidR="00C24D01">
        <w:rPr>
          <w:rFonts w:cs="Tahoma"/>
          <w:sz w:val="22"/>
          <w:lang w:eastAsia="en-GB"/>
        </w:rPr>
        <w:t>vesting period</w:t>
      </w:r>
    </w:p>
    <w:p w:rsidRPr="006F7FBE" w:rsidR="0045367E" w:rsidP="00955BDD" w:rsidRDefault="006930F0" w14:paraId="61C989A5" w14:textId="1A85D5F8">
      <w:pPr>
        <w:pStyle w:val="ListParagraph"/>
        <w:numPr>
          <w:ilvl w:val="1"/>
          <w:numId w:val="32"/>
        </w:numPr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 xml:space="preserve">Medical insurance </w:t>
      </w:r>
    </w:p>
    <w:p w:rsidRPr="006F7FBE" w:rsidR="003B7C23" w:rsidP="003B7C23" w:rsidRDefault="006930F0" w14:paraId="0F447D65" w14:textId="2DECD2DB">
      <w:pPr>
        <w:pStyle w:val="ListParagraph"/>
        <w:numPr>
          <w:ilvl w:val="1"/>
          <w:numId w:val="32"/>
        </w:numPr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Commuter benefits</w:t>
      </w:r>
    </w:p>
    <w:p w:rsidRPr="00DF24E8" w:rsidR="00DF24E8" w:rsidP="00DF24E8" w:rsidRDefault="00AC3C5B" w14:paraId="0F893CCC" w14:textId="2C3127BF">
      <w:pPr>
        <w:pStyle w:val="ListParagraph"/>
        <w:numPr>
          <w:ilvl w:val="1"/>
          <w:numId w:val="32"/>
        </w:numPr>
        <w:rPr>
          <w:rFonts w:cs="Tahoma"/>
          <w:sz w:val="22"/>
          <w:lang w:eastAsia="en-GB"/>
        </w:rPr>
      </w:pPr>
      <w:r w:rsidRPr="006F7FBE">
        <w:rPr>
          <w:rFonts w:cs="Tahoma"/>
          <w:sz w:val="22"/>
          <w:lang w:eastAsia="en-GB"/>
        </w:rPr>
        <w:t>Flexible</w:t>
      </w:r>
      <w:r w:rsidRPr="006F7FBE" w:rsidR="00DA75C8">
        <w:rPr>
          <w:rFonts w:cs="Tahoma"/>
          <w:sz w:val="22"/>
          <w:lang w:eastAsia="en-GB"/>
        </w:rPr>
        <w:t>,</w:t>
      </w:r>
      <w:r w:rsidRPr="006F7FBE" w:rsidR="00C414C0">
        <w:rPr>
          <w:rFonts w:cs="Tahoma"/>
          <w:sz w:val="22"/>
          <w:lang w:eastAsia="en-GB"/>
        </w:rPr>
        <w:t xml:space="preserve"> </w:t>
      </w:r>
      <w:proofErr w:type="gramStart"/>
      <w:r w:rsidRPr="006F7FBE" w:rsidR="00C414C0">
        <w:rPr>
          <w:rFonts w:cs="Tahoma"/>
          <w:sz w:val="22"/>
          <w:lang w:eastAsia="en-GB"/>
        </w:rPr>
        <w:t>vibrant</w:t>
      </w:r>
      <w:proofErr w:type="gramEnd"/>
      <w:r w:rsidRPr="006F7FBE" w:rsidR="00C414C0">
        <w:rPr>
          <w:rFonts w:cs="Tahoma"/>
          <w:sz w:val="22"/>
          <w:lang w:eastAsia="en-GB"/>
        </w:rPr>
        <w:t xml:space="preserve"> </w:t>
      </w:r>
      <w:r w:rsidRPr="006F7FBE" w:rsidR="00DA75C8">
        <w:rPr>
          <w:rFonts w:cs="Tahoma"/>
          <w:sz w:val="22"/>
          <w:lang w:eastAsia="en-GB"/>
        </w:rPr>
        <w:t xml:space="preserve">and transparent </w:t>
      </w:r>
      <w:r w:rsidRPr="006F7FBE">
        <w:rPr>
          <w:rFonts w:cs="Tahoma"/>
          <w:sz w:val="22"/>
          <w:lang w:eastAsia="en-GB"/>
        </w:rPr>
        <w:t>culture</w:t>
      </w:r>
    </w:p>
    <w:p w:rsidRPr="00DF24E8" w:rsidR="001973CE" w:rsidP="001973CE" w:rsidRDefault="001973CE" w14:paraId="5ABBE158" w14:textId="77777777">
      <w:pPr>
        <w:spacing w:after="0" w:line="276" w:lineRule="auto"/>
        <w:rPr>
          <w:rFonts w:cs="Tahoma"/>
          <w:sz w:val="22"/>
          <w:lang w:eastAsia="en-GB"/>
        </w:rPr>
      </w:pPr>
    </w:p>
    <w:p w:rsidRPr="00C11FA5" w:rsidR="00842102" w:rsidP="00842102" w:rsidRDefault="00B37538" w14:paraId="3FAE6CDF" w14:textId="709B4A0C">
      <w:pPr>
        <w:spacing w:after="0" w:line="276" w:lineRule="auto"/>
        <w:rPr>
          <w:rFonts w:eastAsia="Times New Roman" w:cs="Arial"/>
          <w:b/>
          <w:color w:val="00B0F0"/>
          <w:sz w:val="22"/>
        </w:rPr>
      </w:pPr>
      <w:r w:rsidRPr="00C11FA5">
        <w:rPr>
          <w:rFonts w:eastAsia="Times New Roman" w:cs="Arial"/>
          <w:b/>
          <w:color w:val="00B0F0"/>
          <w:sz w:val="22"/>
        </w:rPr>
        <w:t xml:space="preserve">Equal opportunity </w:t>
      </w:r>
      <w:r w:rsidR="00750F29">
        <w:rPr>
          <w:rFonts w:eastAsia="Times New Roman" w:cs="Arial"/>
          <w:b/>
          <w:color w:val="00B0F0"/>
          <w:sz w:val="22"/>
        </w:rPr>
        <w:t>employer</w:t>
      </w:r>
      <w:r w:rsidR="007B0026">
        <w:rPr>
          <w:rFonts w:eastAsia="Times New Roman" w:cs="Arial"/>
          <w:b/>
          <w:color w:val="00B0F0"/>
          <w:sz w:val="22"/>
        </w:rPr>
        <w:t>:</w:t>
      </w:r>
    </w:p>
    <w:p w:rsidR="00B37538" w:rsidP="00842102" w:rsidRDefault="00B37538" w14:paraId="32EF1CB7" w14:textId="1A2D5F5E">
      <w:pPr>
        <w:spacing w:after="0" w:line="276" w:lineRule="auto"/>
        <w:rPr>
          <w:rFonts w:cs="Tahoma"/>
          <w:sz w:val="22"/>
          <w:lang w:eastAsia="en-GB"/>
        </w:rPr>
      </w:pPr>
    </w:p>
    <w:p w:rsidRPr="0042081A" w:rsidR="003D72BA" w:rsidP="0042081A" w:rsidRDefault="00F37B1E" w14:paraId="790D8CBC" w14:textId="4AE73F62">
      <w:pPr>
        <w:rPr>
          <w:rFonts w:cs="Tahoma"/>
          <w:sz w:val="22"/>
          <w:lang w:eastAsia="en-GB"/>
        </w:rPr>
      </w:pPr>
      <w:r w:rsidRPr="25247751">
        <w:rPr>
          <w:rFonts w:cs="Tahoma"/>
          <w:sz w:val="22"/>
          <w:lang w:eastAsia="en-GB"/>
        </w:rPr>
        <w:t>Opinium is committed to a work environment that is inclusive to all and free of discrimination. We are an equal opportunity employer without regard to race, colo</w:t>
      </w:r>
      <w:r w:rsidRPr="25247751" w:rsidR="002841E5">
        <w:rPr>
          <w:rFonts w:cs="Tahoma"/>
          <w:sz w:val="22"/>
          <w:lang w:eastAsia="en-GB"/>
        </w:rPr>
        <w:t>u</w:t>
      </w:r>
      <w:r w:rsidRPr="25247751">
        <w:rPr>
          <w:rFonts w:cs="Tahoma"/>
          <w:sz w:val="22"/>
          <w:lang w:eastAsia="en-GB"/>
        </w:rPr>
        <w:t>r, religion, sex, age, national origin, disability, sexual orientation, gender identity or expression</w:t>
      </w:r>
      <w:r w:rsidRPr="25247751" w:rsidR="297CBAAF">
        <w:rPr>
          <w:rFonts w:cs="Tahoma"/>
          <w:sz w:val="22"/>
          <w:lang w:eastAsia="en-GB"/>
        </w:rPr>
        <w:t xml:space="preserve"> and</w:t>
      </w:r>
      <w:r w:rsidRPr="25247751">
        <w:rPr>
          <w:rFonts w:cs="Tahoma"/>
          <w:sz w:val="22"/>
          <w:lang w:eastAsia="en-GB"/>
        </w:rPr>
        <w:t xml:space="preserve"> genetic predisposition</w:t>
      </w:r>
      <w:r w:rsidRPr="25247751" w:rsidR="64F5713B">
        <w:rPr>
          <w:rFonts w:cs="Tahoma"/>
          <w:sz w:val="22"/>
          <w:lang w:eastAsia="en-GB"/>
        </w:rPr>
        <w:t>.</w:t>
      </w:r>
      <w:r w:rsidRPr="25247751">
        <w:rPr>
          <w:rFonts w:cs="Tahoma"/>
          <w:sz w:val="22"/>
          <w:lang w:eastAsia="en-GB"/>
        </w:rPr>
        <w:t xml:space="preserve"> </w:t>
      </w:r>
    </w:p>
    <w:p w:rsidR="00842102" w:rsidP="00842102" w:rsidRDefault="00842102" w14:paraId="0CB7B628" w14:textId="26C1EF7E">
      <w:pPr>
        <w:spacing w:line="259" w:lineRule="auto"/>
        <w:rPr>
          <w:rFonts w:ascii="Arial" w:hAnsi="Arial" w:cs="Arial"/>
          <w:b/>
          <w:bCs/>
          <w:sz w:val="22"/>
          <w:szCs w:val="24"/>
        </w:rPr>
      </w:pPr>
      <w:r w:rsidRPr="00842102">
        <w:rPr>
          <w:rFonts w:ascii="Arial" w:hAnsi="Arial" w:cs="Arial"/>
          <w:b/>
          <w:bCs/>
          <w:sz w:val="22"/>
          <w:szCs w:val="24"/>
        </w:rPr>
        <w:t>If you think this role is for you, send your CV and cover letter to</w:t>
      </w:r>
      <w:r w:rsidR="007B0026">
        <w:rPr>
          <w:rFonts w:ascii="Arial" w:hAnsi="Arial" w:cs="Arial"/>
          <w:b/>
          <w:bCs/>
          <w:sz w:val="22"/>
          <w:szCs w:val="24"/>
        </w:rPr>
        <w:t xml:space="preserve"> </w:t>
      </w:r>
      <w:hyperlink w:history="1" r:id="rId8">
        <w:r w:rsidRPr="006F3801" w:rsidR="007B0026">
          <w:rPr>
            <w:rStyle w:val="Hyperlink"/>
            <w:rFonts w:ascii="Arial" w:hAnsi="Arial" w:cs="Arial"/>
            <w:b/>
            <w:bCs/>
            <w:sz w:val="22"/>
            <w:szCs w:val="24"/>
          </w:rPr>
          <w:t>recruitment@opinium.com</w:t>
        </w:r>
      </w:hyperlink>
    </w:p>
    <w:p w:rsidR="00044A5A" w:rsidP="00842102" w:rsidRDefault="00044A5A" w14:paraId="633CB8DF" w14:textId="4E1BAC47">
      <w:pPr>
        <w:spacing w:line="259" w:lineRule="auto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Thanks!</w:t>
      </w:r>
    </w:p>
    <w:p w:rsidR="002473AA" w:rsidP="00B72E12" w:rsidRDefault="002473AA" w14:paraId="753FAF0A" w14:textId="7777777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cs="Arial" w:asciiTheme="minorHAnsi" w:hAnsiTheme="minorHAnsi" w:eastAsiaTheme="minorHAnsi"/>
          <w:i/>
          <w:iCs/>
          <w:sz w:val="20"/>
          <w:szCs w:val="20"/>
          <w:lang w:eastAsia="en-US"/>
        </w:rPr>
      </w:pPr>
    </w:p>
    <w:p w:rsidRPr="00A52659" w:rsidR="00580D8F" w:rsidP="00A52659" w:rsidRDefault="00B72E12" w14:paraId="16ACF789" w14:textId="7630FB5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cs="Arial" w:asciiTheme="minorHAnsi" w:hAnsiTheme="minorHAnsi" w:eastAsiaTheme="minorHAnsi"/>
          <w:i/>
          <w:iCs/>
          <w:sz w:val="20"/>
          <w:szCs w:val="20"/>
          <w:lang w:eastAsia="en-US"/>
        </w:rPr>
      </w:pPr>
      <w:r>
        <w:rPr>
          <w:rFonts w:cs="Arial" w:asciiTheme="minorHAnsi" w:hAnsiTheme="minorHAnsi" w:eastAsiaTheme="minorHAnsi"/>
          <w:i/>
          <w:iCs/>
          <w:sz w:val="20"/>
          <w:szCs w:val="20"/>
          <w:lang w:eastAsia="en-US"/>
        </w:rPr>
        <w:t xml:space="preserve">Our </w:t>
      </w:r>
      <w:r>
        <w:rPr>
          <w:rFonts w:cs="Arial" w:asciiTheme="minorHAnsi" w:hAnsiTheme="minorHAnsi" w:eastAsiaTheme="minorHAnsi"/>
          <w:b/>
          <w:bCs/>
          <w:i/>
          <w:iCs/>
          <w:sz w:val="20"/>
          <w:szCs w:val="20"/>
          <w:lang w:eastAsia="en-US"/>
        </w:rPr>
        <w:t>Recruitment Candidate Privacy Notice</w:t>
      </w:r>
      <w:r>
        <w:rPr>
          <w:rFonts w:cs="Arial" w:asciiTheme="minorHAnsi" w:hAnsiTheme="minorHAnsi" w:eastAsiaTheme="minorHAnsi"/>
          <w:i/>
          <w:iCs/>
          <w:sz w:val="20"/>
          <w:szCs w:val="20"/>
          <w:lang w:eastAsia="en-US"/>
        </w:rPr>
        <w:t xml:space="preserve"> can be found </w:t>
      </w:r>
      <w:hyperlink w:history="1" r:id="rId9">
        <w:r>
          <w:rPr>
            <w:rStyle w:val="Hyperlink"/>
            <w:rFonts w:cs="Arial" w:asciiTheme="minorHAnsi" w:hAnsiTheme="minorHAnsi" w:eastAsiaTheme="minorHAnsi"/>
            <w:i/>
            <w:iCs/>
            <w:sz w:val="20"/>
            <w:szCs w:val="20"/>
            <w:lang w:eastAsia="en-US"/>
          </w:rPr>
          <w:t>here</w:t>
        </w:r>
      </w:hyperlink>
      <w:r>
        <w:rPr>
          <w:rFonts w:cs="Arial" w:asciiTheme="minorHAnsi" w:hAnsiTheme="minorHAnsi" w:eastAsiaTheme="minorHAnsi"/>
          <w:i/>
          <w:iCs/>
          <w:sz w:val="20"/>
          <w:szCs w:val="20"/>
          <w:lang w:eastAsia="en-US"/>
        </w:rPr>
        <w:t>.</w:t>
      </w:r>
    </w:p>
    <w:sectPr w:rsidRPr="00A52659" w:rsidR="00580D8F" w:rsidSect="00926C36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2410" w:right="1440" w:bottom="1276" w:left="1440" w:header="454" w:footer="51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16AF9" w:rsidP="00A31149" w:rsidRDefault="00316AF9" w14:paraId="29CA0CF4" w14:textId="77777777">
      <w:r>
        <w:separator/>
      </w:r>
    </w:p>
    <w:p w:rsidR="00316AF9" w:rsidP="00A31149" w:rsidRDefault="00316AF9" w14:paraId="475FA549" w14:textId="77777777"/>
    <w:p w:rsidR="00316AF9" w:rsidP="00A31149" w:rsidRDefault="00316AF9" w14:paraId="3B54C7A6" w14:textId="77777777"/>
    <w:p w:rsidR="00316AF9" w:rsidP="00A31149" w:rsidRDefault="00316AF9" w14:paraId="3E7BF4E2" w14:textId="77777777"/>
  </w:endnote>
  <w:endnote w:type="continuationSeparator" w:id="0">
    <w:p w:rsidR="00316AF9" w:rsidP="00A31149" w:rsidRDefault="00316AF9" w14:paraId="0AEC25A7" w14:textId="77777777">
      <w:r>
        <w:continuationSeparator/>
      </w:r>
    </w:p>
    <w:p w:rsidR="00316AF9" w:rsidP="00A31149" w:rsidRDefault="00316AF9" w14:paraId="206D4153" w14:textId="77777777"/>
    <w:p w:rsidR="00316AF9" w:rsidP="00A31149" w:rsidRDefault="00316AF9" w14:paraId="1A6FD5D6" w14:textId="77777777"/>
    <w:p w:rsidR="00316AF9" w:rsidP="00A31149" w:rsidRDefault="00316AF9" w14:paraId="4F6B2D8F" w14:textId="77777777"/>
  </w:endnote>
  <w:endnote w:type="continuationNotice" w:id="1">
    <w:p w:rsidR="00316AF9" w:rsidRDefault="00316AF9" w14:paraId="1EE970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p w:rsidR="00FA15B1" w:rsidP="00A31149" w:rsidRDefault="003D2E16" w14:paraId="4CEE5B8E" w14:textId="7777777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E370F7" wp14:editId="6F719F4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31323" cy="0"/>
              <wp:effectExtent l="0" t="0" r="0" b="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323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Straight Connector 119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8d9691 [3215]" strokeweight=".5pt" from="0,0" to="451.3pt,0" w14:anchorId="106238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">
              <v:stroke joinstyle="miter"/>
              <w10:wrap anchorx="margin"/>
            </v:line>
          </w:pict>
        </mc:Fallback>
      </mc:AlternateContent>
    </w:r>
  </w:p>
  <w:p w:rsidRPr="005C126C" w:rsidR="00254A63" w:rsidP="00A31149" w:rsidRDefault="007B0026" w14:paraId="6F3B47A6" w14:textId="7B5710BD">
    <w:pPr>
      <w:pStyle w:val="Footer"/>
      <w:jc w:val="right"/>
      <w:rPr>
        <w:color w:val="E7E6E6"/>
      </w:rPr>
    </w:pPr>
    <w:r w:rsidR="7F120D97">
      <w:rPr/>
      <w:t xml:space="preserve">Senior Research </w:t>
    </w:r>
    <w:r w:rsidR="7F120D97">
      <w:rPr/>
      <w:t xml:space="preserve">Manager – Associate Director </w:t>
    </w:r>
    <w:r w:rsidR="7F120D97">
      <w:rPr/>
      <w:t>Job Spec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DF3EA1" w:rsidR="003D2E16" w:rsidP="00DF3EA1" w:rsidRDefault="003D2E16" w14:paraId="2FB502C6" w14:textId="77777777">
    <w:pPr>
      <w:pStyle w:val="Footer"/>
      <w:tabs>
        <w:tab w:val="clear" w:pos="9026"/>
        <w:tab w:val="right" w:pos="8647"/>
      </w:tabs>
      <w:ind w:left="-709" w:right="-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16AF9" w:rsidP="00A31149" w:rsidRDefault="00316AF9" w14:paraId="2411B0A8" w14:textId="77777777">
      <w:r>
        <w:separator/>
      </w:r>
    </w:p>
    <w:p w:rsidR="00316AF9" w:rsidP="00A31149" w:rsidRDefault="00316AF9" w14:paraId="55B2F213" w14:textId="77777777"/>
    <w:p w:rsidR="00316AF9" w:rsidP="00A31149" w:rsidRDefault="00316AF9" w14:paraId="4CFDA2F6" w14:textId="77777777"/>
    <w:p w:rsidR="00316AF9" w:rsidP="00A31149" w:rsidRDefault="00316AF9" w14:paraId="39618BF6" w14:textId="77777777"/>
  </w:footnote>
  <w:footnote w:type="continuationSeparator" w:id="0">
    <w:p w:rsidR="00316AF9" w:rsidP="00A31149" w:rsidRDefault="00316AF9" w14:paraId="23EDBC25" w14:textId="77777777">
      <w:r>
        <w:continuationSeparator/>
      </w:r>
    </w:p>
    <w:p w:rsidR="00316AF9" w:rsidP="00A31149" w:rsidRDefault="00316AF9" w14:paraId="72578B84" w14:textId="77777777"/>
    <w:p w:rsidR="00316AF9" w:rsidP="00A31149" w:rsidRDefault="00316AF9" w14:paraId="23902A03" w14:textId="77777777"/>
    <w:p w:rsidR="00316AF9" w:rsidP="00A31149" w:rsidRDefault="00316AF9" w14:paraId="6CA86DA9" w14:textId="77777777"/>
  </w:footnote>
  <w:footnote w:type="continuationNotice" w:id="1">
    <w:p w:rsidR="00316AF9" w:rsidRDefault="00316AF9" w14:paraId="1F24D47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BE2E68" w:rsidP="00A31149" w:rsidRDefault="00BE2E68" w14:paraId="196F9491" w14:textId="77777777">
    <w:pPr>
      <w:pStyle w:val="Smallprint"/>
    </w:pPr>
  </w:p>
  <w:p w:rsidRPr="006024EF" w:rsidR="00761760" w:rsidP="00A31149" w:rsidRDefault="003857B1" w14:paraId="68A3488E" w14:textId="77777777">
    <w:pPr>
      <w:pStyle w:val="RoutingTex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5E4D47" wp14:editId="4EC76672">
          <wp:simplePos x="0" y="0"/>
          <wp:positionH relativeFrom="margin">
            <wp:align>right</wp:align>
          </wp:positionH>
          <wp:positionV relativeFrom="paragraph">
            <wp:posOffset>19685</wp:posOffset>
          </wp:positionV>
          <wp:extent cx="563245" cy="563245"/>
          <wp:effectExtent l="0" t="0" r="8255" b="8255"/>
          <wp:wrapSquare wrapText="bothSides"/>
          <wp:docPr id="18" name="Picture 18" descr="C:\Users\joshglendinning\AppData\Local\Microsoft\Windows\INetCache\Content.Word\Opinium_log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hglendinning\AppData\Local\Microsoft\Windows\INetCache\Content.Word\Opinium_logo_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4EF" w:rsidR="00761760">
      <w:t xml:space="preserve">OPINIUM RESEARCH </w:t>
    </w:r>
  </w:p>
  <w:p w:rsidRPr="006024EF" w:rsidR="00761760" w:rsidP="00A31149" w:rsidRDefault="001D0D1B" w14:paraId="5B234D2C" w14:textId="77777777">
    <w:pPr>
      <w:pStyle w:val="Smallprint"/>
    </w:pPr>
    <w:r>
      <w:t>58 Great Sutton</w:t>
    </w:r>
    <w:r w:rsidR="00A31149">
      <w:t xml:space="preserve"> St</w:t>
    </w:r>
  </w:p>
  <w:p w:rsidRPr="006024EF" w:rsidR="00761760" w:rsidP="00A31149" w:rsidRDefault="00A31149" w14:paraId="745465CD" w14:textId="77777777">
    <w:pPr>
      <w:pStyle w:val="Smallprint"/>
    </w:pPr>
    <w:r>
      <w:t xml:space="preserve">London, </w:t>
    </w:r>
    <w:r w:rsidRPr="006024EF" w:rsidR="00761760">
      <w:t>EC1</w:t>
    </w:r>
    <w:r w:rsidR="0044772A">
      <w:t>V 0DG</w:t>
    </w:r>
  </w:p>
  <w:p w:rsidRPr="006024EF" w:rsidR="00761760" w:rsidP="00A31149" w:rsidRDefault="00761760" w14:paraId="64D25AFD" w14:textId="77777777">
    <w:pPr>
      <w:pStyle w:val="Smallprint"/>
    </w:pPr>
    <w:r w:rsidRPr="006024EF">
      <w:t>T +44 (0)20 75</w:t>
    </w:r>
    <w:r w:rsidR="007B0DA3">
      <w:t>6</w:t>
    </w:r>
    <w:r w:rsidRPr="006024EF">
      <w:t>6 3190</w:t>
    </w:r>
  </w:p>
  <w:p w:rsidRPr="006024EF" w:rsidR="00761760" w:rsidP="00A31149" w:rsidRDefault="00761760" w14:paraId="74F97CF0" w14:textId="431D11F1">
    <w:pPr>
      <w:pStyle w:val="Smallprint"/>
    </w:pPr>
    <w:r w:rsidRPr="006024EF">
      <w:t>re</w:t>
    </w:r>
    <w:r w:rsidR="00E462AD">
      <w:t>cruitment</w:t>
    </w:r>
    <w:r w:rsidRPr="006024EF">
      <w:t>@opinium.co</w:t>
    </w:r>
    <w:r w:rsidR="00D32803">
      <w:t>m</w:t>
    </w:r>
  </w:p>
  <w:p w:rsidR="00255B23" w:rsidP="00A31149" w:rsidRDefault="00081F46" w14:paraId="223B0C02" w14:textId="7777777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B21275" wp14:editId="147AF3B0">
              <wp:simplePos x="0" y="0"/>
              <wp:positionH relativeFrom="margin">
                <wp:align>right</wp:align>
              </wp:positionH>
              <wp:positionV relativeFrom="paragraph">
                <wp:posOffset>135757</wp:posOffset>
              </wp:positionV>
              <wp:extent cx="5731323" cy="0"/>
              <wp:effectExtent l="0" t="0" r="0" b="0"/>
              <wp:wrapNone/>
              <wp:docPr id="113" name="Straight Connector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323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113" style="position:absolute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bcf2 [3214]" strokeweight=".5pt" from="400.1pt,10.7pt" to="851.4pt,10.7pt" w14:anchorId="208B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F0EFF" w:rsidP="00BF0EFF" w:rsidRDefault="00BF0EFF" w14:paraId="29A54590" w14:textId="77777777">
    <w:pPr>
      <w:pStyle w:val="Header"/>
      <w:tabs>
        <w:tab w:val="clear" w:pos="9026"/>
        <w:tab w:val="right" w:pos="8789"/>
      </w:tabs>
      <w:ind w:right="-755"/>
      <w:jc w:val="right"/>
    </w:pPr>
  </w:p>
  <w:p w:rsidR="00BF0EFF" w:rsidP="00BF0EFF" w:rsidRDefault="00BF0EFF" w14:paraId="446A7496" w14:textId="77777777">
    <w:pPr>
      <w:pStyle w:val="Header"/>
      <w:jc w:val="right"/>
    </w:pPr>
  </w:p>
  <w:p w:rsidR="003D2E16" w:rsidP="00A31149" w:rsidRDefault="003D2E16" w14:paraId="43077F1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3EA6"/>
    <w:multiLevelType w:val="hybridMultilevel"/>
    <w:tmpl w:val="7040D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00F"/>
    <w:multiLevelType w:val="hybridMultilevel"/>
    <w:tmpl w:val="53125D38"/>
    <w:lvl w:ilvl="0" w:tplc="0C5442CE">
      <w:start w:val="1"/>
      <w:numFmt w:val="bullet"/>
      <w:lvlText w:val="-"/>
      <w:lvlJc w:val="left"/>
      <w:pPr>
        <w:ind w:left="2137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hint="default" w:ascii="Wingdings" w:hAnsi="Wingdings"/>
      </w:rPr>
    </w:lvl>
  </w:abstractNum>
  <w:abstractNum w:abstractNumId="2" w15:restartNumberingAfterBreak="0">
    <w:nsid w:val="0537343B"/>
    <w:multiLevelType w:val="hybridMultilevel"/>
    <w:tmpl w:val="E61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56A9F"/>
    <w:multiLevelType w:val="hybridMultilevel"/>
    <w:tmpl w:val="568CD1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CB33A1"/>
    <w:multiLevelType w:val="hybridMultilevel"/>
    <w:tmpl w:val="7C14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E587F05"/>
    <w:multiLevelType w:val="hybridMultilevel"/>
    <w:tmpl w:val="4F5026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B303D6"/>
    <w:multiLevelType w:val="hybridMultilevel"/>
    <w:tmpl w:val="50BCAB34"/>
    <w:lvl w:ilvl="0" w:tplc="613CB87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C624BA"/>
    <w:multiLevelType w:val="hybridMultilevel"/>
    <w:tmpl w:val="3480A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818B2"/>
    <w:multiLevelType w:val="hybridMultilevel"/>
    <w:tmpl w:val="2A14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DC9"/>
    <w:multiLevelType w:val="hybridMultilevel"/>
    <w:tmpl w:val="ED985E02"/>
    <w:lvl w:ilvl="0" w:tplc="6368EA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53F"/>
    <w:multiLevelType w:val="hybridMultilevel"/>
    <w:tmpl w:val="7EBED33A"/>
    <w:lvl w:ilvl="0" w:tplc="08090001">
      <w:start w:val="1"/>
      <w:numFmt w:val="bullet"/>
      <w:lvlText w:val=""/>
      <w:lvlJc w:val="left"/>
      <w:pPr>
        <w:ind w:left="1380" w:hanging="6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49405A3"/>
    <w:multiLevelType w:val="hybridMultilevel"/>
    <w:tmpl w:val="C854D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D958E5"/>
    <w:multiLevelType w:val="hybridMultilevel"/>
    <w:tmpl w:val="F702C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C76"/>
    <w:multiLevelType w:val="hybridMultilevel"/>
    <w:tmpl w:val="5CDA8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67D33"/>
    <w:multiLevelType w:val="hybridMultilevel"/>
    <w:tmpl w:val="A74A43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C91731"/>
    <w:multiLevelType w:val="hybridMultilevel"/>
    <w:tmpl w:val="FA88E0FC"/>
    <w:lvl w:ilvl="0" w:tplc="BBA89632">
      <w:start w:val="1"/>
      <w:numFmt w:val="decimal"/>
      <w:pStyle w:val="ResponseTex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06FB"/>
    <w:multiLevelType w:val="multilevel"/>
    <w:tmpl w:val="E9CC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CDE3E59"/>
    <w:multiLevelType w:val="hybridMultilevel"/>
    <w:tmpl w:val="855C8222"/>
    <w:lvl w:ilvl="0" w:tplc="1EAE3A86">
      <w:start w:val="1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8" w15:restartNumberingAfterBreak="0">
    <w:nsid w:val="4707228E"/>
    <w:multiLevelType w:val="hybridMultilevel"/>
    <w:tmpl w:val="34EE096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5142005"/>
    <w:multiLevelType w:val="hybridMultilevel"/>
    <w:tmpl w:val="34061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1A0C"/>
    <w:multiLevelType w:val="hybridMultilevel"/>
    <w:tmpl w:val="F20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66632DB"/>
    <w:multiLevelType w:val="hybridMultilevel"/>
    <w:tmpl w:val="676CF330"/>
    <w:lvl w:ilvl="0" w:tplc="661C9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36F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7B129D"/>
    <w:multiLevelType w:val="multilevel"/>
    <w:tmpl w:val="DC6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BE86EFC"/>
    <w:multiLevelType w:val="hybridMultilevel"/>
    <w:tmpl w:val="25244A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156187"/>
    <w:multiLevelType w:val="hybridMultilevel"/>
    <w:tmpl w:val="0444E190"/>
    <w:lvl w:ilvl="0" w:tplc="152A60BC">
      <w:start w:val="1"/>
      <w:numFmt w:val="bullet"/>
      <w:pStyle w:val="Bullet-List"/>
      <w:lvlText w:val=""/>
      <w:lvlJc w:val="left"/>
      <w:pPr>
        <w:ind w:left="742" w:hanging="360"/>
      </w:pPr>
      <w:rPr>
        <w:rFonts w:hint="default" w:ascii="Wingdings" w:hAnsi="Wingdings"/>
        <w:color w:val="F84CBC" w:themeColor="accent1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hint="default" w:ascii="Wingdings" w:hAnsi="Wingdings"/>
      </w:rPr>
    </w:lvl>
  </w:abstractNum>
  <w:abstractNum w:abstractNumId="26" w15:restartNumberingAfterBreak="0">
    <w:nsid w:val="788722C9"/>
    <w:multiLevelType w:val="multilevel"/>
    <w:tmpl w:val="686C5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CDC4FDA"/>
    <w:multiLevelType w:val="hybridMultilevel"/>
    <w:tmpl w:val="519A01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E9E5349"/>
    <w:multiLevelType w:val="hybridMultilevel"/>
    <w:tmpl w:val="C94CFE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D2257F"/>
    <w:multiLevelType w:val="hybridMultilevel"/>
    <w:tmpl w:val="5F56C40E"/>
    <w:lvl w:ilvl="0" w:tplc="526A218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2842579">
    <w:abstractNumId w:val="6"/>
  </w:num>
  <w:num w:numId="2" w16cid:durableId="1442217208">
    <w:abstractNumId w:val="17"/>
  </w:num>
  <w:num w:numId="3" w16cid:durableId="666711358">
    <w:abstractNumId w:val="1"/>
  </w:num>
  <w:num w:numId="4" w16cid:durableId="252667561">
    <w:abstractNumId w:val="25"/>
  </w:num>
  <w:num w:numId="5" w16cid:durableId="2090885970">
    <w:abstractNumId w:val="22"/>
  </w:num>
  <w:num w:numId="6" w16cid:durableId="823476157">
    <w:abstractNumId w:val="0"/>
  </w:num>
  <w:num w:numId="7" w16cid:durableId="286277178">
    <w:abstractNumId w:val="8"/>
  </w:num>
  <w:num w:numId="8" w16cid:durableId="1576548984">
    <w:abstractNumId w:val="9"/>
  </w:num>
  <w:num w:numId="9" w16cid:durableId="1249197240">
    <w:abstractNumId w:val="15"/>
  </w:num>
  <w:num w:numId="10" w16cid:durableId="211620584">
    <w:abstractNumId w:val="15"/>
    <w:lvlOverride w:ilvl="0">
      <w:startOverride w:val="1"/>
    </w:lvlOverride>
  </w:num>
  <w:num w:numId="11" w16cid:durableId="1295256539">
    <w:abstractNumId w:val="19"/>
  </w:num>
  <w:num w:numId="12" w16cid:durableId="200241343">
    <w:abstractNumId w:val="7"/>
  </w:num>
  <w:num w:numId="13" w16cid:durableId="627930299">
    <w:abstractNumId w:val="13"/>
  </w:num>
  <w:num w:numId="14" w16cid:durableId="474840641">
    <w:abstractNumId w:val="12"/>
  </w:num>
  <w:num w:numId="15" w16cid:durableId="224799398">
    <w:abstractNumId w:val="4"/>
  </w:num>
  <w:num w:numId="16" w16cid:durableId="2009675117">
    <w:abstractNumId w:val="26"/>
  </w:num>
  <w:num w:numId="17" w16cid:durableId="1205143387">
    <w:abstractNumId w:val="29"/>
  </w:num>
  <w:num w:numId="18" w16cid:durableId="525604391">
    <w:abstractNumId w:val="10"/>
  </w:num>
  <w:num w:numId="19" w16cid:durableId="166851189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2663067">
    <w:abstractNumId w:val="18"/>
  </w:num>
  <w:num w:numId="21" w16cid:durableId="134300562">
    <w:abstractNumId w:val="27"/>
  </w:num>
  <w:num w:numId="22" w16cid:durableId="152793673">
    <w:abstractNumId w:val="23"/>
  </w:num>
  <w:num w:numId="23" w16cid:durableId="1462458032">
    <w:abstractNumId w:val="16"/>
  </w:num>
  <w:num w:numId="24" w16cid:durableId="882669897">
    <w:abstractNumId w:val="20"/>
  </w:num>
  <w:num w:numId="25" w16cid:durableId="97725431">
    <w:abstractNumId w:val="28"/>
  </w:num>
  <w:num w:numId="26" w16cid:durableId="1660957539">
    <w:abstractNumId w:val="2"/>
  </w:num>
  <w:num w:numId="27" w16cid:durableId="952132617">
    <w:abstractNumId w:val="11"/>
  </w:num>
  <w:num w:numId="28" w16cid:durableId="219369290">
    <w:abstractNumId w:val="24"/>
  </w:num>
  <w:num w:numId="29" w16cid:durableId="1321957584">
    <w:abstractNumId w:val="3"/>
  </w:num>
  <w:num w:numId="30" w16cid:durableId="1626500307">
    <w:abstractNumId w:val="14"/>
  </w:num>
  <w:num w:numId="31" w16cid:durableId="1026563086">
    <w:abstractNumId w:val="5"/>
  </w:num>
  <w:num w:numId="32" w16cid:durableId="12284197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C4"/>
    <w:rsid w:val="0000593B"/>
    <w:rsid w:val="00005E63"/>
    <w:rsid w:val="0001540F"/>
    <w:rsid w:val="000161EA"/>
    <w:rsid w:val="00017415"/>
    <w:rsid w:val="00020F10"/>
    <w:rsid w:val="0003064D"/>
    <w:rsid w:val="00035F3E"/>
    <w:rsid w:val="0004267E"/>
    <w:rsid w:val="00044A5A"/>
    <w:rsid w:val="00045F57"/>
    <w:rsid w:val="000463C0"/>
    <w:rsid w:val="00047AD7"/>
    <w:rsid w:val="00047D11"/>
    <w:rsid w:val="00047E70"/>
    <w:rsid w:val="00050805"/>
    <w:rsid w:val="00053521"/>
    <w:rsid w:val="00060F09"/>
    <w:rsid w:val="00062491"/>
    <w:rsid w:val="000707BA"/>
    <w:rsid w:val="00071428"/>
    <w:rsid w:val="000772FE"/>
    <w:rsid w:val="00081F46"/>
    <w:rsid w:val="00085500"/>
    <w:rsid w:val="00085CE8"/>
    <w:rsid w:val="00090475"/>
    <w:rsid w:val="00091945"/>
    <w:rsid w:val="00092F4E"/>
    <w:rsid w:val="00095B93"/>
    <w:rsid w:val="00096CC9"/>
    <w:rsid w:val="000A1BA9"/>
    <w:rsid w:val="000A538E"/>
    <w:rsid w:val="000A58A9"/>
    <w:rsid w:val="000A689D"/>
    <w:rsid w:val="000B008A"/>
    <w:rsid w:val="000B1C19"/>
    <w:rsid w:val="000B42EF"/>
    <w:rsid w:val="000C3038"/>
    <w:rsid w:val="000D22BD"/>
    <w:rsid w:val="000D2C6F"/>
    <w:rsid w:val="000D7C9E"/>
    <w:rsid w:val="000E2B4A"/>
    <w:rsid w:val="000F42E3"/>
    <w:rsid w:val="000F67C5"/>
    <w:rsid w:val="001025DC"/>
    <w:rsid w:val="00106A0B"/>
    <w:rsid w:val="00106A75"/>
    <w:rsid w:val="00113EE1"/>
    <w:rsid w:val="00121685"/>
    <w:rsid w:val="00136CDC"/>
    <w:rsid w:val="00140559"/>
    <w:rsid w:val="00146127"/>
    <w:rsid w:val="0015332C"/>
    <w:rsid w:val="0015605D"/>
    <w:rsid w:val="00156768"/>
    <w:rsid w:val="001572D8"/>
    <w:rsid w:val="001639DF"/>
    <w:rsid w:val="00172F10"/>
    <w:rsid w:val="0017504A"/>
    <w:rsid w:val="0017768F"/>
    <w:rsid w:val="001820DD"/>
    <w:rsid w:val="00183B42"/>
    <w:rsid w:val="00186C60"/>
    <w:rsid w:val="00186D3D"/>
    <w:rsid w:val="00186E7A"/>
    <w:rsid w:val="001902CB"/>
    <w:rsid w:val="001973CE"/>
    <w:rsid w:val="001A5F6B"/>
    <w:rsid w:val="001A696D"/>
    <w:rsid w:val="001B3DFE"/>
    <w:rsid w:val="001C39FB"/>
    <w:rsid w:val="001D0D1B"/>
    <w:rsid w:val="001D51CB"/>
    <w:rsid w:val="001E1523"/>
    <w:rsid w:val="001E5FEA"/>
    <w:rsid w:val="001F2EC9"/>
    <w:rsid w:val="001F4D76"/>
    <w:rsid w:val="00211D83"/>
    <w:rsid w:val="00213030"/>
    <w:rsid w:val="00214E70"/>
    <w:rsid w:val="00217DC5"/>
    <w:rsid w:val="00220E68"/>
    <w:rsid w:val="00221D41"/>
    <w:rsid w:val="00222849"/>
    <w:rsid w:val="002252C4"/>
    <w:rsid w:val="00230E24"/>
    <w:rsid w:val="00232D3D"/>
    <w:rsid w:val="00233E36"/>
    <w:rsid w:val="00234555"/>
    <w:rsid w:val="002348E2"/>
    <w:rsid w:val="002368EB"/>
    <w:rsid w:val="00243B38"/>
    <w:rsid w:val="002473AA"/>
    <w:rsid w:val="00254A63"/>
    <w:rsid w:val="00255B23"/>
    <w:rsid w:val="00257B2E"/>
    <w:rsid w:val="00257DD2"/>
    <w:rsid w:val="00257F05"/>
    <w:rsid w:val="002646A5"/>
    <w:rsid w:val="00266E4A"/>
    <w:rsid w:val="002673EB"/>
    <w:rsid w:val="002738EE"/>
    <w:rsid w:val="00275F20"/>
    <w:rsid w:val="00282A0F"/>
    <w:rsid w:val="00282E79"/>
    <w:rsid w:val="002841E5"/>
    <w:rsid w:val="002851CD"/>
    <w:rsid w:val="00285CFE"/>
    <w:rsid w:val="00290A32"/>
    <w:rsid w:val="00291A8A"/>
    <w:rsid w:val="00291AA9"/>
    <w:rsid w:val="002937A3"/>
    <w:rsid w:val="00293844"/>
    <w:rsid w:val="002A31B0"/>
    <w:rsid w:val="002A7AFA"/>
    <w:rsid w:val="002B15F8"/>
    <w:rsid w:val="002B20CD"/>
    <w:rsid w:val="002B389A"/>
    <w:rsid w:val="002B3942"/>
    <w:rsid w:val="002B493A"/>
    <w:rsid w:val="002B6D76"/>
    <w:rsid w:val="002C0A53"/>
    <w:rsid w:val="002C2250"/>
    <w:rsid w:val="002D2D56"/>
    <w:rsid w:val="002D4735"/>
    <w:rsid w:val="002D62DD"/>
    <w:rsid w:val="002E0B7C"/>
    <w:rsid w:val="002E4EAE"/>
    <w:rsid w:val="002E5948"/>
    <w:rsid w:val="002E753F"/>
    <w:rsid w:val="002E7FAC"/>
    <w:rsid w:val="002F4173"/>
    <w:rsid w:val="002F534F"/>
    <w:rsid w:val="002F5BBC"/>
    <w:rsid w:val="00301F98"/>
    <w:rsid w:val="0030306E"/>
    <w:rsid w:val="00303C57"/>
    <w:rsid w:val="00310B13"/>
    <w:rsid w:val="003132FB"/>
    <w:rsid w:val="00316AF9"/>
    <w:rsid w:val="003172ED"/>
    <w:rsid w:val="00321338"/>
    <w:rsid w:val="00324597"/>
    <w:rsid w:val="00327C71"/>
    <w:rsid w:val="00330ECD"/>
    <w:rsid w:val="00340040"/>
    <w:rsid w:val="003438F8"/>
    <w:rsid w:val="00343ACB"/>
    <w:rsid w:val="0034504A"/>
    <w:rsid w:val="00347C0E"/>
    <w:rsid w:val="00357200"/>
    <w:rsid w:val="00357AD3"/>
    <w:rsid w:val="00360C83"/>
    <w:rsid w:val="00360F74"/>
    <w:rsid w:val="00362123"/>
    <w:rsid w:val="003640E9"/>
    <w:rsid w:val="00370970"/>
    <w:rsid w:val="00371544"/>
    <w:rsid w:val="0038319A"/>
    <w:rsid w:val="003857B1"/>
    <w:rsid w:val="00385DA5"/>
    <w:rsid w:val="00393E5A"/>
    <w:rsid w:val="0039537C"/>
    <w:rsid w:val="003A2CEE"/>
    <w:rsid w:val="003A500C"/>
    <w:rsid w:val="003B1127"/>
    <w:rsid w:val="003B2552"/>
    <w:rsid w:val="003B7C23"/>
    <w:rsid w:val="003C062E"/>
    <w:rsid w:val="003C7908"/>
    <w:rsid w:val="003D174F"/>
    <w:rsid w:val="003D2A5B"/>
    <w:rsid w:val="003D2E16"/>
    <w:rsid w:val="003D37FF"/>
    <w:rsid w:val="003D5874"/>
    <w:rsid w:val="003D72BA"/>
    <w:rsid w:val="003E065E"/>
    <w:rsid w:val="003F01D1"/>
    <w:rsid w:val="003F1E62"/>
    <w:rsid w:val="00413111"/>
    <w:rsid w:val="00413F4C"/>
    <w:rsid w:val="00417912"/>
    <w:rsid w:val="0042081A"/>
    <w:rsid w:val="00421A5C"/>
    <w:rsid w:val="00421AED"/>
    <w:rsid w:val="004251CD"/>
    <w:rsid w:val="004316E2"/>
    <w:rsid w:val="00431C53"/>
    <w:rsid w:val="00435B1C"/>
    <w:rsid w:val="00437F50"/>
    <w:rsid w:val="004402CD"/>
    <w:rsid w:val="00444CF7"/>
    <w:rsid w:val="00445C1A"/>
    <w:rsid w:val="0044772A"/>
    <w:rsid w:val="004500B7"/>
    <w:rsid w:val="00452191"/>
    <w:rsid w:val="00452510"/>
    <w:rsid w:val="0045323A"/>
    <w:rsid w:val="0045367E"/>
    <w:rsid w:val="0045514B"/>
    <w:rsid w:val="0046646A"/>
    <w:rsid w:val="00467E80"/>
    <w:rsid w:val="004734BB"/>
    <w:rsid w:val="00473786"/>
    <w:rsid w:val="004762DE"/>
    <w:rsid w:val="00477E37"/>
    <w:rsid w:val="004800E8"/>
    <w:rsid w:val="004863D6"/>
    <w:rsid w:val="004877C6"/>
    <w:rsid w:val="00490681"/>
    <w:rsid w:val="0049091E"/>
    <w:rsid w:val="00492065"/>
    <w:rsid w:val="00496ADA"/>
    <w:rsid w:val="004A53CD"/>
    <w:rsid w:val="004B30FA"/>
    <w:rsid w:val="004B4027"/>
    <w:rsid w:val="004B5E40"/>
    <w:rsid w:val="004B62BE"/>
    <w:rsid w:val="004B75AF"/>
    <w:rsid w:val="004B7C06"/>
    <w:rsid w:val="004C2A7E"/>
    <w:rsid w:val="004D0592"/>
    <w:rsid w:val="004D07B2"/>
    <w:rsid w:val="004D4C1E"/>
    <w:rsid w:val="004D4EA2"/>
    <w:rsid w:val="004D66BC"/>
    <w:rsid w:val="004D78FD"/>
    <w:rsid w:val="004E0E7B"/>
    <w:rsid w:val="004E6825"/>
    <w:rsid w:val="00502645"/>
    <w:rsid w:val="00505538"/>
    <w:rsid w:val="0052239B"/>
    <w:rsid w:val="005265BB"/>
    <w:rsid w:val="00526E31"/>
    <w:rsid w:val="005367B2"/>
    <w:rsid w:val="0054081D"/>
    <w:rsid w:val="00540F26"/>
    <w:rsid w:val="00541F1B"/>
    <w:rsid w:val="00554109"/>
    <w:rsid w:val="00554C1A"/>
    <w:rsid w:val="00563C9B"/>
    <w:rsid w:val="00565F79"/>
    <w:rsid w:val="00573339"/>
    <w:rsid w:val="00575F1B"/>
    <w:rsid w:val="0057630D"/>
    <w:rsid w:val="00580D8F"/>
    <w:rsid w:val="0058113E"/>
    <w:rsid w:val="005815D6"/>
    <w:rsid w:val="005821A8"/>
    <w:rsid w:val="005849D6"/>
    <w:rsid w:val="00585450"/>
    <w:rsid w:val="00593A33"/>
    <w:rsid w:val="00595708"/>
    <w:rsid w:val="005A27C5"/>
    <w:rsid w:val="005A74D2"/>
    <w:rsid w:val="005A777E"/>
    <w:rsid w:val="005B22FF"/>
    <w:rsid w:val="005B23B4"/>
    <w:rsid w:val="005B2EB5"/>
    <w:rsid w:val="005B3039"/>
    <w:rsid w:val="005B560E"/>
    <w:rsid w:val="005B6ABB"/>
    <w:rsid w:val="005C126C"/>
    <w:rsid w:val="005C3F56"/>
    <w:rsid w:val="005D2F62"/>
    <w:rsid w:val="005D70B5"/>
    <w:rsid w:val="005E0B18"/>
    <w:rsid w:val="005E0FBC"/>
    <w:rsid w:val="005E204B"/>
    <w:rsid w:val="005E7A01"/>
    <w:rsid w:val="005F67BF"/>
    <w:rsid w:val="00600558"/>
    <w:rsid w:val="006024EF"/>
    <w:rsid w:val="00606E1E"/>
    <w:rsid w:val="0060790C"/>
    <w:rsid w:val="006142FF"/>
    <w:rsid w:val="00617826"/>
    <w:rsid w:val="00624CF0"/>
    <w:rsid w:val="00630069"/>
    <w:rsid w:val="00630D12"/>
    <w:rsid w:val="0063385D"/>
    <w:rsid w:val="00634369"/>
    <w:rsid w:val="00640FBD"/>
    <w:rsid w:val="00643876"/>
    <w:rsid w:val="00643ED7"/>
    <w:rsid w:val="00645992"/>
    <w:rsid w:val="00647F39"/>
    <w:rsid w:val="006618F6"/>
    <w:rsid w:val="006649E1"/>
    <w:rsid w:val="00664DEC"/>
    <w:rsid w:val="00670004"/>
    <w:rsid w:val="00670C86"/>
    <w:rsid w:val="00675DB5"/>
    <w:rsid w:val="00680CCD"/>
    <w:rsid w:val="00680EB8"/>
    <w:rsid w:val="00685C70"/>
    <w:rsid w:val="0069120D"/>
    <w:rsid w:val="00691BDA"/>
    <w:rsid w:val="00692BC9"/>
    <w:rsid w:val="006930F0"/>
    <w:rsid w:val="00693DA3"/>
    <w:rsid w:val="00696D12"/>
    <w:rsid w:val="00697F7C"/>
    <w:rsid w:val="006A19AB"/>
    <w:rsid w:val="006A491B"/>
    <w:rsid w:val="006A607D"/>
    <w:rsid w:val="006B1731"/>
    <w:rsid w:val="006B3991"/>
    <w:rsid w:val="006B524B"/>
    <w:rsid w:val="006B72D3"/>
    <w:rsid w:val="006C0885"/>
    <w:rsid w:val="006C34D1"/>
    <w:rsid w:val="006C3D00"/>
    <w:rsid w:val="006C516A"/>
    <w:rsid w:val="006D0ED4"/>
    <w:rsid w:val="006D3103"/>
    <w:rsid w:val="006E48DA"/>
    <w:rsid w:val="006E5F0C"/>
    <w:rsid w:val="006F0F36"/>
    <w:rsid w:val="006F6A75"/>
    <w:rsid w:val="006F6FE2"/>
    <w:rsid w:val="006F7202"/>
    <w:rsid w:val="006F7FBE"/>
    <w:rsid w:val="00701C09"/>
    <w:rsid w:val="00701EE1"/>
    <w:rsid w:val="00703477"/>
    <w:rsid w:val="0070707B"/>
    <w:rsid w:val="00713A24"/>
    <w:rsid w:val="0071651F"/>
    <w:rsid w:val="00716C6E"/>
    <w:rsid w:val="00717B07"/>
    <w:rsid w:val="00722330"/>
    <w:rsid w:val="007232AB"/>
    <w:rsid w:val="00725A98"/>
    <w:rsid w:val="00725E7D"/>
    <w:rsid w:val="007260DD"/>
    <w:rsid w:val="00733933"/>
    <w:rsid w:val="00733FC5"/>
    <w:rsid w:val="00737703"/>
    <w:rsid w:val="007415E7"/>
    <w:rsid w:val="007430B8"/>
    <w:rsid w:val="0074331B"/>
    <w:rsid w:val="00743860"/>
    <w:rsid w:val="00745AD3"/>
    <w:rsid w:val="00750F29"/>
    <w:rsid w:val="00752633"/>
    <w:rsid w:val="00756329"/>
    <w:rsid w:val="00760332"/>
    <w:rsid w:val="00761760"/>
    <w:rsid w:val="00763A22"/>
    <w:rsid w:val="00763B49"/>
    <w:rsid w:val="00765A36"/>
    <w:rsid w:val="007736C7"/>
    <w:rsid w:val="0077517C"/>
    <w:rsid w:val="00780A41"/>
    <w:rsid w:val="0078139C"/>
    <w:rsid w:val="00782AC7"/>
    <w:rsid w:val="00782BE5"/>
    <w:rsid w:val="00782DBD"/>
    <w:rsid w:val="00792CB3"/>
    <w:rsid w:val="007A17AA"/>
    <w:rsid w:val="007A2268"/>
    <w:rsid w:val="007A2419"/>
    <w:rsid w:val="007A2B2D"/>
    <w:rsid w:val="007A4E1A"/>
    <w:rsid w:val="007A64C7"/>
    <w:rsid w:val="007A6D55"/>
    <w:rsid w:val="007B0026"/>
    <w:rsid w:val="007B0DA3"/>
    <w:rsid w:val="007B22F8"/>
    <w:rsid w:val="007B4A50"/>
    <w:rsid w:val="007B4C1D"/>
    <w:rsid w:val="007B7B36"/>
    <w:rsid w:val="007C2ADB"/>
    <w:rsid w:val="007C522D"/>
    <w:rsid w:val="007C780F"/>
    <w:rsid w:val="007D26C6"/>
    <w:rsid w:val="007D77BA"/>
    <w:rsid w:val="007E0B1D"/>
    <w:rsid w:val="007E4C86"/>
    <w:rsid w:val="007E7EE7"/>
    <w:rsid w:val="007F10E0"/>
    <w:rsid w:val="007F290B"/>
    <w:rsid w:val="007F4427"/>
    <w:rsid w:val="007F7B21"/>
    <w:rsid w:val="008009D1"/>
    <w:rsid w:val="008019C8"/>
    <w:rsid w:val="008110F7"/>
    <w:rsid w:val="00822459"/>
    <w:rsid w:val="00824759"/>
    <w:rsid w:val="00834E5C"/>
    <w:rsid w:val="008371B7"/>
    <w:rsid w:val="0084108F"/>
    <w:rsid w:val="00842102"/>
    <w:rsid w:val="00843E09"/>
    <w:rsid w:val="00845DB5"/>
    <w:rsid w:val="00847BB0"/>
    <w:rsid w:val="00854BB3"/>
    <w:rsid w:val="0086079F"/>
    <w:rsid w:val="008629E0"/>
    <w:rsid w:val="00863960"/>
    <w:rsid w:val="008717A5"/>
    <w:rsid w:val="00872925"/>
    <w:rsid w:val="00874931"/>
    <w:rsid w:val="00876A82"/>
    <w:rsid w:val="00877315"/>
    <w:rsid w:val="00881EEE"/>
    <w:rsid w:val="00886F75"/>
    <w:rsid w:val="00891AA1"/>
    <w:rsid w:val="008967B7"/>
    <w:rsid w:val="00896C5A"/>
    <w:rsid w:val="008A02E9"/>
    <w:rsid w:val="008A326E"/>
    <w:rsid w:val="008A70B2"/>
    <w:rsid w:val="008B07FC"/>
    <w:rsid w:val="008B0E9B"/>
    <w:rsid w:val="008B4671"/>
    <w:rsid w:val="008C469D"/>
    <w:rsid w:val="008D4949"/>
    <w:rsid w:val="008D7902"/>
    <w:rsid w:val="008E34B8"/>
    <w:rsid w:val="008E4580"/>
    <w:rsid w:val="008F1159"/>
    <w:rsid w:val="008F4625"/>
    <w:rsid w:val="008F7D8B"/>
    <w:rsid w:val="009020CD"/>
    <w:rsid w:val="009157FF"/>
    <w:rsid w:val="009161A5"/>
    <w:rsid w:val="00916251"/>
    <w:rsid w:val="00921D38"/>
    <w:rsid w:val="00922DB8"/>
    <w:rsid w:val="00926C36"/>
    <w:rsid w:val="00927B1D"/>
    <w:rsid w:val="00933C77"/>
    <w:rsid w:val="00934138"/>
    <w:rsid w:val="009406FB"/>
    <w:rsid w:val="009415B6"/>
    <w:rsid w:val="00942969"/>
    <w:rsid w:val="00943D86"/>
    <w:rsid w:val="00944A7A"/>
    <w:rsid w:val="00955BDD"/>
    <w:rsid w:val="009600AB"/>
    <w:rsid w:val="00960425"/>
    <w:rsid w:val="0096272B"/>
    <w:rsid w:val="009628F8"/>
    <w:rsid w:val="009669A1"/>
    <w:rsid w:val="00975BA6"/>
    <w:rsid w:val="00981067"/>
    <w:rsid w:val="009849DE"/>
    <w:rsid w:val="00987B84"/>
    <w:rsid w:val="00993FEA"/>
    <w:rsid w:val="009974B7"/>
    <w:rsid w:val="009A12A4"/>
    <w:rsid w:val="009A2DFB"/>
    <w:rsid w:val="009A49E7"/>
    <w:rsid w:val="009A78F7"/>
    <w:rsid w:val="009B0D68"/>
    <w:rsid w:val="009B4F9A"/>
    <w:rsid w:val="009B60E3"/>
    <w:rsid w:val="009B6D52"/>
    <w:rsid w:val="009B7389"/>
    <w:rsid w:val="009C218B"/>
    <w:rsid w:val="009C56B6"/>
    <w:rsid w:val="009C614D"/>
    <w:rsid w:val="009C6622"/>
    <w:rsid w:val="009C78E5"/>
    <w:rsid w:val="009D2F20"/>
    <w:rsid w:val="009F058E"/>
    <w:rsid w:val="009F35C8"/>
    <w:rsid w:val="009F64B0"/>
    <w:rsid w:val="009F7F76"/>
    <w:rsid w:val="00A02FA7"/>
    <w:rsid w:val="00A0715E"/>
    <w:rsid w:val="00A133C3"/>
    <w:rsid w:val="00A21723"/>
    <w:rsid w:val="00A26CCA"/>
    <w:rsid w:val="00A3023D"/>
    <w:rsid w:val="00A31149"/>
    <w:rsid w:val="00A35D08"/>
    <w:rsid w:val="00A36575"/>
    <w:rsid w:val="00A379C6"/>
    <w:rsid w:val="00A40678"/>
    <w:rsid w:val="00A422EC"/>
    <w:rsid w:val="00A42B2B"/>
    <w:rsid w:val="00A42CBC"/>
    <w:rsid w:val="00A501AE"/>
    <w:rsid w:val="00A51233"/>
    <w:rsid w:val="00A521BA"/>
    <w:rsid w:val="00A52659"/>
    <w:rsid w:val="00A53955"/>
    <w:rsid w:val="00A5483E"/>
    <w:rsid w:val="00A55FA6"/>
    <w:rsid w:val="00A64636"/>
    <w:rsid w:val="00A656C5"/>
    <w:rsid w:val="00A7344D"/>
    <w:rsid w:val="00A73BCE"/>
    <w:rsid w:val="00A81DFE"/>
    <w:rsid w:val="00A9449E"/>
    <w:rsid w:val="00AA0DF9"/>
    <w:rsid w:val="00AA433B"/>
    <w:rsid w:val="00AA46E8"/>
    <w:rsid w:val="00AB3645"/>
    <w:rsid w:val="00AB37E7"/>
    <w:rsid w:val="00AC3C5B"/>
    <w:rsid w:val="00AD2704"/>
    <w:rsid w:val="00AD6613"/>
    <w:rsid w:val="00AD6EFB"/>
    <w:rsid w:val="00AE43ED"/>
    <w:rsid w:val="00AE6A91"/>
    <w:rsid w:val="00AE6EB4"/>
    <w:rsid w:val="00AF102A"/>
    <w:rsid w:val="00AF2CF7"/>
    <w:rsid w:val="00AF5B3B"/>
    <w:rsid w:val="00AF7229"/>
    <w:rsid w:val="00B00B53"/>
    <w:rsid w:val="00B00EF6"/>
    <w:rsid w:val="00B11302"/>
    <w:rsid w:val="00B11ADE"/>
    <w:rsid w:val="00B14AF4"/>
    <w:rsid w:val="00B222A2"/>
    <w:rsid w:val="00B22314"/>
    <w:rsid w:val="00B25599"/>
    <w:rsid w:val="00B30230"/>
    <w:rsid w:val="00B32DFD"/>
    <w:rsid w:val="00B36B48"/>
    <w:rsid w:val="00B37538"/>
    <w:rsid w:val="00B401F0"/>
    <w:rsid w:val="00B4580B"/>
    <w:rsid w:val="00B60B78"/>
    <w:rsid w:val="00B65E71"/>
    <w:rsid w:val="00B67BE4"/>
    <w:rsid w:val="00B72656"/>
    <w:rsid w:val="00B72E12"/>
    <w:rsid w:val="00B73C68"/>
    <w:rsid w:val="00B85D18"/>
    <w:rsid w:val="00B8696F"/>
    <w:rsid w:val="00B976BD"/>
    <w:rsid w:val="00BA1AF9"/>
    <w:rsid w:val="00BC24CB"/>
    <w:rsid w:val="00BC323B"/>
    <w:rsid w:val="00BC445C"/>
    <w:rsid w:val="00BD05E4"/>
    <w:rsid w:val="00BE2E68"/>
    <w:rsid w:val="00BF0EFF"/>
    <w:rsid w:val="00BF5A52"/>
    <w:rsid w:val="00BF7463"/>
    <w:rsid w:val="00BF7D44"/>
    <w:rsid w:val="00C025C1"/>
    <w:rsid w:val="00C0390B"/>
    <w:rsid w:val="00C06470"/>
    <w:rsid w:val="00C11FA5"/>
    <w:rsid w:val="00C123B6"/>
    <w:rsid w:val="00C130B5"/>
    <w:rsid w:val="00C132EB"/>
    <w:rsid w:val="00C21F38"/>
    <w:rsid w:val="00C2299F"/>
    <w:rsid w:val="00C24D01"/>
    <w:rsid w:val="00C26DC1"/>
    <w:rsid w:val="00C3165F"/>
    <w:rsid w:val="00C32DC8"/>
    <w:rsid w:val="00C3426D"/>
    <w:rsid w:val="00C34C70"/>
    <w:rsid w:val="00C414C0"/>
    <w:rsid w:val="00C42ADA"/>
    <w:rsid w:val="00C42DD6"/>
    <w:rsid w:val="00C50F99"/>
    <w:rsid w:val="00C52D05"/>
    <w:rsid w:val="00C530B8"/>
    <w:rsid w:val="00C64CAB"/>
    <w:rsid w:val="00C660AB"/>
    <w:rsid w:val="00C6757E"/>
    <w:rsid w:val="00C770A3"/>
    <w:rsid w:val="00C777DC"/>
    <w:rsid w:val="00C832D1"/>
    <w:rsid w:val="00C86D5F"/>
    <w:rsid w:val="00C95372"/>
    <w:rsid w:val="00CA0A0D"/>
    <w:rsid w:val="00CA31ED"/>
    <w:rsid w:val="00CA6A9E"/>
    <w:rsid w:val="00CA6B4C"/>
    <w:rsid w:val="00CA76FB"/>
    <w:rsid w:val="00CB0818"/>
    <w:rsid w:val="00CB2F4B"/>
    <w:rsid w:val="00CB69D5"/>
    <w:rsid w:val="00CB7542"/>
    <w:rsid w:val="00CC1143"/>
    <w:rsid w:val="00CC1C79"/>
    <w:rsid w:val="00CC288F"/>
    <w:rsid w:val="00CC2D8A"/>
    <w:rsid w:val="00CC38A5"/>
    <w:rsid w:val="00CC43AC"/>
    <w:rsid w:val="00CC72E2"/>
    <w:rsid w:val="00CD6192"/>
    <w:rsid w:val="00CE2DC4"/>
    <w:rsid w:val="00CE7D83"/>
    <w:rsid w:val="00CF0DCB"/>
    <w:rsid w:val="00CF1425"/>
    <w:rsid w:val="00CF2B51"/>
    <w:rsid w:val="00CF3907"/>
    <w:rsid w:val="00D0338C"/>
    <w:rsid w:val="00D11324"/>
    <w:rsid w:val="00D13118"/>
    <w:rsid w:val="00D15953"/>
    <w:rsid w:val="00D15AD3"/>
    <w:rsid w:val="00D201C4"/>
    <w:rsid w:val="00D21802"/>
    <w:rsid w:val="00D22A9B"/>
    <w:rsid w:val="00D24952"/>
    <w:rsid w:val="00D26798"/>
    <w:rsid w:val="00D317FE"/>
    <w:rsid w:val="00D323DA"/>
    <w:rsid w:val="00D32803"/>
    <w:rsid w:val="00D41C32"/>
    <w:rsid w:val="00D5328E"/>
    <w:rsid w:val="00D53F69"/>
    <w:rsid w:val="00D56CBB"/>
    <w:rsid w:val="00D6191C"/>
    <w:rsid w:val="00D625BE"/>
    <w:rsid w:val="00D724F3"/>
    <w:rsid w:val="00D76A12"/>
    <w:rsid w:val="00D80136"/>
    <w:rsid w:val="00D81805"/>
    <w:rsid w:val="00D8188F"/>
    <w:rsid w:val="00D83B7D"/>
    <w:rsid w:val="00D90158"/>
    <w:rsid w:val="00D916FE"/>
    <w:rsid w:val="00D92D78"/>
    <w:rsid w:val="00D9619C"/>
    <w:rsid w:val="00DA65DA"/>
    <w:rsid w:val="00DA75C8"/>
    <w:rsid w:val="00DB5917"/>
    <w:rsid w:val="00DC131C"/>
    <w:rsid w:val="00DC61EF"/>
    <w:rsid w:val="00DC72BA"/>
    <w:rsid w:val="00DD2E2A"/>
    <w:rsid w:val="00DD3D8C"/>
    <w:rsid w:val="00DD45C2"/>
    <w:rsid w:val="00DD7BA6"/>
    <w:rsid w:val="00DE60D4"/>
    <w:rsid w:val="00DF2446"/>
    <w:rsid w:val="00DF24E8"/>
    <w:rsid w:val="00DF2F95"/>
    <w:rsid w:val="00DF3287"/>
    <w:rsid w:val="00DF38A6"/>
    <w:rsid w:val="00DF3EA1"/>
    <w:rsid w:val="00DF4EA1"/>
    <w:rsid w:val="00DF5993"/>
    <w:rsid w:val="00E01893"/>
    <w:rsid w:val="00E02D4A"/>
    <w:rsid w:val="00E113B6"/>
    <w:rsid w:val="00E14875"/>
    <w:rsid w:val="00E237CA"/>
    <w:rsid w:val="00E26A58"/>
    <w:rsid w:val="00E35891"/>
    <w:rsid w:val="00E422C4"/>
    <w:rsid w:val="00E425FC"/>
    <w:rsid w:val="00E435A8"/>
    <w:rsid w:val="00E462AD"/>
    <w:rsid w:val="00E47CC7"/>
    <w:rsid w:val="00E56D10"/>
    <w:rsid w:val="00E60A3A"/>
    <w:rsid w:val="00E63266"/>
    <w:rsid w:val="00E7362A"/>
    <w:rsid w:val="00E814B3"/>
    <w:rsid w:val="00E83BD7"/>
    <w:rsid w:val="00E84F75"/>
    <w:rsid w:val="00E87375"/>
    <w:rsid w:val="00E920B9"/>
    <w:rsid w:val="00E949C6"/>
    <w:rsid w:val="00E94A91"/>
    <w:rsid w:val="00E97304"/>
    <w:rsid w:val="00EA1E60"/>
    <w:rsid w:val="00EA28CF"/>
    <w:rsid w:val="00EA6BBA"/>
    <w:rsid w:val="00EB11F4"/>
    <w:rsid w:val="00EB127C"/>
    <w:rsid w:val="00EB1BFE"/>
    <w:rsid w:val="00EB529C"/>
    <w:rsid w:val="00EC0F59"/>
    <w:rsid w:val="00EC1C54"/>
    <w:rsid w:val="00EC3439"/>
    <w:rsid w:val="00EC4CBF"/>
    <w:rsid w:val="00EC559F"/>
    <w:rsid w:val="00ED0038"/>
    <w:rsid w:val="00ED22AB"/>
    <w:rsid w:val="00ED4F03"/>
    <w:rsid w:val="00ED5158"/>
    <w:rsid w:val="00ED5F8A"/>
    <w:rsid w:val="00EE123B"/>
    <w:rsid w:val="00EE5D9F"/>
    <w:rsid w:val="00EF2C52"/>
    <w:rsid w:val="00EF7531"/>
    <w:rsid w:val="00F02AF9"/>
    <w:rsid w:val="00F0712A"/>
    <w:rsid w:val="00F074FC"/>
    <w:rsid w:val="00F07B6D"/>
    <w:rsid w:val="00F12C90"/>
    <w:rsid w:val="00F13221"/>
    <w:rsid w:val="00F143EC"/>
    <w:rsid w:val="00F1513F"/>
    <w:rsid w:val="00F201BB"/>
    <w:rsid w:val="00F27BBE"/>
    <w:rsid w:val="00F32784"/>
    <w:rsid w:val="00F337C2"/>
    <w:rsid w:val="00F36719"/>
    <w:rsid w:val="00F375F3"/>
    <w:rsid w:val="00F37B1E"/>
    <w:rsid w:val="00F422AA"/>
    <w:rsid w:val="00F50B63"/>
    <w:rsid w:val="00F510EB"/>
    <w:rsid w:val="00F529E0"/>
    <w:rsid w:val="00F54CA9"/>
    <w:rsid w:val="00F5538B"/>
    <w:rsid w:val="00F61B12"/>
    <w:rsid w:val="00F62418"/>
    <w:rsid w:val="00F701C7"/>
    <w:rsid w:val="00F70F26"/>
    <w:rsid w:val="00F72398"/>
    <w:rsid w:val="00F728ED"/>
    <w:rsid w:val="00F734AE"/>
    <w:rsid w:val="00F739DD"/>
    <w:rsid w:val="00F757E7"/>
    <w:rsid w:val="00F80F4F"/>
    <w:rsid w:val="00F820A2"/>
    <w:rsid w:val="00F84401"/>
    <w:rsid w:val="00F860BF"/>
    <w:rsid w:val="00F87136"/>
    <w:rsid w:val="00F933DE"/>
    <w:rsid w:val="00F9358E"/>
    <w:rsid w:val="00F970C2"/>
    <w:rsid w:val="00F978A6"/>
    <w:rsid w:val="00FA0C4C"/>
    <w:rsid w:val="00FA1133"/>
    <w:rsid w:val="00FA15B1"/>
    <w:rsid w:val="00FA20C1"/>
    <w:rsid w:val="00FA77CC"/>
    <w:rsid w:val="00FA7A77"/>
    <w:rsid w:val="00FB0304"/>
    <w:rsid w:val="00FB0448"/>
    <w:rsid w:val="00FB54AE"/>
    <w:rsid w:val="00FC250B"/>
    <w:rsid w:val="00FC5FA4"/>
    <w:rsid w:val="00FD1B75"/>
    <w:rsid w:val="00FD70FF"/>
    <w:rsid w:val="00FE0E1E"/>
    <w:rsid w:val="00FE2D28"/>
    <w:rsid w:val="00FE63F9"/>
    <w:rsid w:val="00FE6682"/>
    <w:rsid w:val="00FE6C6A"/>
    <w:rsid w:val="00FE71FD"/>
    <w:rsid w:val="00FF1FD3"/>
    <w:rsid w:val="00FF2BB2"/>
    <w:rsid w:val="0571DEE3"/>
    <w:rsid w:val="06B2527F"/>
    <w:rsid w:val="06CA2CC9"/>
    <w:rsid w:val="0BCC1F87"/>
    <w:rsid w:val="0E3B9882"/>
    <w:rsid w:val="1097714E"/>
    <w:rsid w:val="12E8C819"/>
    <w:rsid w:val="143E40C5"/>
    <w:rsid w:val="19E45EF8"/>
    <w:rsid w:val="1B08C54A"/>
    <w:rsid w:val="21247CA0"/>
    <w:rsid w:val="25247751"/>
    <w:rsid w:val="25898B39"/>
    <w:rsid w:val="2822560C"/>
    <w:rsid w:val="288E8223"/>
    <w:rsid w:val="297CBAAF"/>
    <w:rsid w:val="2B9E40A9"/>
    <w:rsid w:val="2BC93FF9"/>
    <w:rsid w:val="37D745F9"/>
    <w:rsid w:val="3836976A"/>
    <w:rsid w:val="38DF10E2"/>
    <w:rsid w:val="394ED2E1"/>
    <w:rsid w:val="3BB652B1"/>
    <w:rsid w:val="3E1137CE"/>
    <w:rsid w:val="4319F8A0"/>
    <w:rsid w:val="44A32C69"/>
    <w:rsid w:val="47AAF281"/>
    <w:rsid w:val="496D8211"/>
    <w:rsid w:val="49B4276C"/>
    <w:rsid w:val="49B44F0E"/>
    <w:rsid w:val="507BE859"/>
    <w:rsid w:val="52CED493"/>
    <w:rsid w:val="55DB5AEE"/>
    <w:rsid w:val="57F8DE7B"/>
    <w:rsid w:val="5D9870E9"/>
    <w:rsid w:val="5F34414A"/>
    <w:rsid w:val="5F777989"/>
    <w:rsid w:val="61C21238"/>
    <w:rsid w:val="6407B26D"/>
    <w:rsid w:val="64F5713B"/>
    <w:rsid w:val="66A00206"/>
    <w:rsid w:val="6D0F9F85"/>
    <w:rsid w:val="6F52529A"/>
    <w:rsid w:val="73A855F1"/>
    <w:rsid w:val="742C4F82"/>
    <w:rsid w:val="75C1941E"/>
    <w:rsid w:val="775D647F"/>
    <w:rsid w:val="7785163F"/>
    <w:rsid w:val="77A45E44"/>
    <w:rsid w:val="78CD6717"/>
    <w:rsid w:val="7A950541"/>
    <w:rsid w:val="7B97FA15"/>
    <w:rsid w:val="7F120D97"/>
    <w:rsid w:val="7FD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91CDA"/>
  <w15:chartTrackingRefBased/>
  <w15:docId w15:val="{80489401-4065-4A6A-B3DD-CEE3FC3B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2"/>
    <w:unhideWhenUsed/>
    <w:qFormat/>
    <w:rsid w:val="00A31149"/>
    <w:pPr>
      <w:jc w:val="left"/>
    </w:pPr>
    <w:rPr>
      <w:rFonts w:cstheme="minorHAnsi"/>
      <w:color w:val="5B645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4316E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9099B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E462AD"/>
    <w:pPr>
      <w:keepNext/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color w:val="auto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5500"/>
  </w:style>
  <w:style w:type="paragraph" w:styleId="Footer">
    <w:name w:val="footer"/>
    <w:basedOn w:val="Normal"/>
    <w:link w:val="FooterChar"/>
    <w:uiPriority w:val="99"/>
    <w:unhideWhenUsed/>
    <w:rsid w:val="000855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5500"/>
  </w:style>
  <w:style w:type="paragraph" w:styleId="BalloonText">
    <w:name w:val="Balloon Text"/>
    <w:basedOn w:val="Normal"/>
    <w:link w:val="BalloonTextChar"/>
    <w:uiPriority w:val="99"/>
    <w:semiHidden/>
    <w:unhideWhenUsed/>
    <w:rsid w:val="0008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5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0855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OpiniumHeading1" w:customStyle="1">
    <w:name w:val="Opinium Heading 1"/>
    <w:basedOn w:val="NormalWeb"/>
    <w:link w:val="OpiniumHeading1Char"/>
    <w:uiPriority w:val="1"/>
    <w:qFormat/>
    <w:rsid w:val="00A31149"/>
    <w:pPr>
      <w:shd w:val="clear" w:color="auto" w:fill="00BCF2" w:themeFill="background2"/>
      <w:overflowPunct w:val="0"/>
      <w:spacing w:before="0" w:beforeAutospacing="0" w:after="480" w:afterAutospacing="0"/>
      <w:ind w:firstLine="142"/>
    </w:pPr>
    <w:rPr>
      <w:rFonts w:eastAsia="News Gothic MT" w:cs="Calibri" w:asciiTheme="majorHAnsi" w:hAnsiTheme="majorHAnsi"/>
      <w:color w:val="FFFFFF" w:themeColor="background1"/>
      <w:spacing w:val="30"/>
      <w:position w:val="1"/>
      <w:sz w:val="44"/>
      <w:szCs w:val="72"/>
    </w:rPr>
  </w:style>
  <w:style w:type="paragraph" w:styleId="OpiniumHeading2" w:customStyle="1">
    <w:name w:val="Opinium Heading 2"/>
    <w:basedOn w:val="NormalWeb"/>
    <w:link w:val="OpiniumHeading2Char"/>
    <w:uiPriority w:val="1"/>
    <w:qFormat/>
    <w:rsid w:val="00234555"/>
    <w:pPr>
      <w:overflowPunct w:val="0"/>
      <w:spacing w:before="240" w:beforeAutospacing="0" w:after="240" w:afterAutospacing="0"/>
    </w:pPr>
    <w:rPr>
      <w:rFonts w:eastAsia="News Gothic MT" w:cs="Calibri" w:asciiTheme="majorHAnsi" w:hAnsiTheme="majorHAnsi"/>
      <w:color w:val="00BCF2" w:themeColor="background2"/>
      <w:spacing w:val="30"/>
      <w:position w:val="1"/>
      <w:sz w:val="32"/>
      <w:szCs w:val="72"/>
    </w:rPr>
  </w:style>
  <w:style w:type="character" w:styleId="NormalWebChar" w:customStyle="1">
    <w:name w:val="Normal (Web) Char"/>
    <w:basedOn w:val="DefaultParagraphFont"/>
    <w:link w:val="NormalWeb"/>
    <w:uiPriority w:val="99"/>
    <w:rsid w:val="00085500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OpiniumHeading1Char" w:customStyle="1">
    <w:name w:val="Opinium Heading 1 Char"/>
    <w:basedOn w:val="NormalWebChar"/>
    <w:link w:val="OpiniumHeading1"/>
    <w:uiPriority w:val="1"/>
    <w:rsid w:val="00A31149"/>
    <w:rPr>
      <w:rFonts w:eastAsia="News Gothic MT" w:cs="Calibri" w:asciiTheme="majorHAnsi" w:hAnsiTheme="majorHAnsi"/>
      <w:color w:val="FFFFFF" w:themeColor="background1"/>
      <w:spacing w:val="30"/>
      <w:position w:val="1"/>
      <w:sz w:val="44"/>
      <w:szCs w:val="72"/>
      <w:shd w:val="clear" w:color="auto" w:fill="00BCF2" w:themeFill="background2"/>
      <w:lang w:eastAsia="en-GB"/>
    </w:rPr>
  </w:style>
  <w:style w:type="paragraph" w:styleId="Smallprint" w:customStyle="1">
    <w:name w:val="Small print"/>
    <w:basedOn w:val="Footer"/>
    <w:link w:val="SmallprintChar"/>
    <w:uiPriority w:val="2"/>
    <w:qFormat/>
    <w:rsid w:val="003D2E16"/>
    <w:rPr>
      <w:color w:val="8D9691" w:themeColor="text2"/>
      <w:sz w:val="16"/>
    </w:rPr>
  </w:style>
  <w:style w:type="character" w:styleId="OpiniumHeading2Char" w:customStyle="1">
    <w:name w:val="Opinium Heading 2 Char"/>
    <w:basedOn w:val="NormalWebChar"/>
    <w:link w:val="OpiniumHeading2"/>
    <w:uiPriority w:val="1"/>
    <w:rsid w:val="00234555"/>
    <w:rPr>
      <w:rFonts w:eastAsia="News Gothic MT" w:cs="Calibri" w:asciiTheme="majorHAnsi" w:hAnsiTheme="majorHAnsi"/>
      <w:color w:val="00BCF2" w:themeColor="background2"/>
      <w:spacing w:val="30"/>
      <w:position w:val="1"/>
      <w:sz w:val="32"/>
      <w:szCs w:val="72"/>
      <w:lang w:eastAsia="en-GB"/>
    </w:rPr>
  </w:style>
  <w:style w:type="character" w:styleId="SmallprintChar" w:customStyle="1">
    <w:name w:val="Small print Char"/>
    <w:basedOn w:val="DefaultParagraphFont"/>
    <w:link w:val="Smallprint"/>
    <w:uiPriority w:val="2"/>
    <w:rsid w:val="003D2E16"/>
    <w:rPr>
      <w:rFonts w:cstheme="minorHAnsi"/>
      <w:color w:val="8D9691" w:themeColor="text2"/>
      <w:sz w:val="16"/>
    </w:rPr>
  </w:style>
  <w:style w:type="paragraph" w:styleId="NoSpacing">
    <w:name w:val="No Spacing"/>
    <w:uiPriority w:val="1"/>
    <w:unhideWhenUsed/>
    <w:qFormat/>
    <w:rsid w:val="00BD05E4"/>
    <w:pPr>
      <w:spacing w:after="0" w:line="240" w:lineRule="auto"/>
    </w:pPr>
    <w:rPr>
      <w:color w:val="8D9691" w:themeColor="text2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D05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5F8A"/>
    <w:rPr>
      <w:color w:val="00B0F0" w:themeColor="hyperlink"/>
      <w:u w:val="single"/>
    </w:rPr>
  </w:style>
  <w:style w:type="table" w:styleId="TableGrid">
    <w:name w:val="Table Grid"/>
    <w:basedOn w:val="TableNormal"/>
    <w:uiPriority w:val="39"/>
    <w:rsid w:val="00357A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">
    <w:name w:val="Grid Table 1 Light Accent 1"/>
    <w:basedOn w:val="TableNormal"/>
    <w:uiPriority w:val="46"/>
    <w:rsid w:val="00357AD3"/>
    <w:pPr>
      <w:spacing w:after="0" w:line="240" w:lineRule="auto"/>
    </w:pPr>
    <w:tblPr>
      <w:tblStyleRowBandSize w:val="1"/>
      <w:tblStyleColBandSize w:val="1"/>
      <w:tblBorders>
        <w:top w:val="single" w:color="FCB7E4" w:themeColor="accent1" w:themeTint="66" w:sz="4" w:space="0"/>
        <w:left w:val="single" w:color="FCB7E4" w:themeColor="accent1" w:themeTint="66" w:sz="4" w:space="0"/>
        <w:bottom w:val="single" w:color="FCB7E4" w:themeColor="accent1" w:themeTint="66" w:sz="4" w:space="0"/>
        <w:right w:val="single" w:color="FCB7E4" w:themeColor="accent1" w:themeTint="66" w:sz="4" w:space="0"/>
        <w:insideH w:val="single" w:color="FCB7E4" w:themeColor="accent1" w:themeTint="66" w:sz="4" w:space="0"/>
        <w:insideV w:val="single" w:color="FCB7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A93D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93D6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0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885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C0885"/>
    <w:rPr>
      <w:rFonts w:ascii="Calibri" w:hAnsi="Calibri" w:cs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0885"/>
    <w:rPr>
      <w:rFonts w:ascii="Calibri" w:hAnsi="Calibri" w:cs="Calibri"/>
      <w:b/>
      <w:bCs/>
      <w:color w:val="595959"/>
      <w:sz w:val="20"/>
      <w:szCs w:val="20"/>
    </w:rPr>
  </w:style>
  <w:style w:type="paragraph" w:styleId="Bullet-List" w:customStyle="1">
    <w:name w:val="Bullet-List"/>
    <w:basedOn w:val="Smallprint"/>
    <w:link w:val="Bullet-ListChar"/>
    <w:qFormat/>
    <w:rsid w:val="00E422C4"/>
    <w:pPr>
      <w:numPr>
        <w:numId w:val="4"/>
      </w:numPr>
      <w:ind w:left="1134" w:right="1656"/>
    </w:pPr>
    <w:rPr>
      <w:color w:val="5B645F" w:themeColor="text1"/>
      <w:sz w:val="20"/>
    </w:rPr>
  </w:style>
  <w:style w:type="character" w:styleId="Bullet-ListChar" w:customStyle="1">
    <w:name w:val="Bullet-List Char"/>
    <w:basedOn w:val="SmallprintChar"/>
    <w:link w:val="Bullet-List"/>
    <w:rsid w:val="00E422C4"/>
    <w:rPr>
      <w:rFonts w:cstheme="minorHAnsi"/>
      <w:color w:val="5B645F" w:themeColor="text1"/>
      <w:sz w:val="20"/>
    </w:rPr>
  </w:style>
  <w:style w:type="table" w:styleId="Opinium" w:customStyle="1">
    <w:name w:val="Opinium"/>
    <w:basedOn w:val="TableNormal"/>
    <w:uiPriority w:val="99"/>
    <w:rsid w:val="00AA46E8"/>
    <w:pPr>
      <w:spacing w:before="80" w:after="80" w:line="240" w:lineRule="auto"/>
    </w:pPr>
    <w:rPr>
      <w:color w:val="5B645F" w:themeColor="text1"/>
      <w:sz w:val="20"/>
      <w:szCs w:val="20"/>
    </w:rPr>
    <w:tblPr>
      <w:jc w:val="center"/>
      <w:tblBorders>
        <w:insideH w:val="single" w:color="F84CBC" w:themeColor="accent1" w:sz="4" w:space="0"/>
      </w:tblBorders>
    </w:tblPr>
    <w:trPr>
      <w:jc w:val="center"/>
    </w:trPr>
    <w:tblStylePr w:type="firstRow">
      <w:pPr>
        <w:wordWrap/>
        <w:spacing w:before="160" w:beforeLines="0" w:beforeAutospacing="0" w:after="160" w:afterLines="0" w:afterAutospacing="0"/>
      </w:pPr>
      <w:rPr>
        <w:rFonts w:asciiTheme="majorHAnsi" w:hAnsiTheme="majorHAnsi"/>
        <w:caps/>
        <w:smallCaps w:val="0"/>
        <w:strike w:val="0"/>
        <w:dstrike w:val="0"/>
        <w:vanish w:val="0"/>
        <w:color w:val="F84CBC" w:themeColor="accent1"/>
        <w:spacing w:val="30"/>
        <w:sz w:val="28"/>
        <w:vertAlign w:val="baseline"/>
      </w:rPr>
      <w:tblPr/>
      <w:tcPr>
        <w:shd w:val="clear" w:color="auto" w:fill="00BCF2" w:themeFill="background2"/>
      </w:tcPr>
    </w:tblStylePr>
  </w:style>
  <w:style w:type="table" w:styleId="Opinium1" w:customStyle="1">
    <w:name w:val="Opinium1"/>
    <w:basedOn w:val="TableNormal"/>
    <w:uiPriority w:val="99"/>
    <w:rsid w:val="000463C0"/>
    <w:pPr>
      <w:spacing w:before="80" w:after="80" w:line="240" w:lineRule="auto"/>
    </w:pPr>
    <w:rPr>
      <w:color w:val="5B645F" w:themeColor="text1"/>
      <w:sz w:val="20"/>
      <w:szCs w:val="20"/>
    </w:rPr>
    <w:tblPr>
      <w:jc w:val="center"/>
      <w:tblBorders>
        <w:insideH w:val="single" w:color="F84CBC" w:themeColor="accent1" w:sz="4" w:space="0"/>
      </w:tblBorders>
    </w:tblPr>
    <w:trPr>
      <w:jc w:val="center"/>
    </w:trPr>
    <w:tblStylePr w:type="firstRow">
      <w:pPr>
        <w:wordWrap/>
        <w:spacing w:before="160" w:beforeLines="0" w:beforeAutospacing="0" w:after="160" w:afterLines="0" w:afterAutospacing="0"/>
      </w:pPr>
      <w:rPr>
        <w:rFonts w:asciiTheme="majorHAnsi" w:hAnsiTheme="majorHAnsi"/>
        <w:caps/>
        <w:smallCaps w:val="0"/>
        <w:strike w:val="0"/>
        <w:dstrike w:val="0"/>
        <w:vanish w:val="0"/>
        <w:color w:val="F84CBC" w:themeColor="accent1"/>
        <w:spacing w:val="30"/>
        <w:sz w:val="28"/>
        <w:vertAlign w:val="baseline"/>
      </w:rPr>
      <w:tblPr/>
      <w:tcPr>
        <w:shd w:val="clear" w:color="auto" w:fill="00BCF2" w:themeFill="background2"/>
      </w:tcPr>
    </w:tblStylePr>
  </w:style>
  <w:style w:type="paragraph" w:styleId="QuestionText" w:customStyle="1">
    <w:name w:val="QuestionText"/>
    <w:basedOn w:val="Normal"/>
    <w:link w:val="QuestionTextChar"/>
    <w:qFormat/>
    <w:rsid w:val="00A31149"/>
    <w:pPr>
      <w:spacing w:after="0"/>
    </w:pPr>
    <w:rPr>
      <w:rFonts w:eastAsia="Calibri"/>
      <w:b/>
      <w:sz w:val="22"/>
    </w:rPr>
  </w:style>
  <w:style w:type="paragraph" w:styleId="ResponseText" w:customStyle="1">
    <w:name w:val="ResponseText"/>
    <w:basedOn w:val="Normal"/>
    <w:link w:val="ResponseTextChar"/>
    <w:qFormat/>
    <w:rsid w:val="00FF2BB2"/>
    <w:pPr>
      <w:numPr>
        <w:numId w:val="9"/>
      </w:numPr>
      <w:spacing w:after="0" w:line="276" w:lineRule="auto"/>
    </w:pPr>
  </w:style>
  <w:style w:type="character" w:styleId="QuestionTextChar" w:customStyle="1">
    <w:name w:val="QuestionText Char"/>
    <w:basedOn w:val="DefaultParagraphFont"/>
    <w:link w:val="QuestionText"/>
    <w:rsid w:val="00A31149"/>
    <w:rPr>
      <w:rFonts w:eastAsia="Calibri" w:cstheme="minorHAnsi"/>
      <w:b/>
      <w:color w:val="5B645F" w:themeColor="text1"/>
    </w:rPr>
  </w:style>
  <w:style w:type="paragraph" w:styleId="RoutingText" w:customStyle="1">
    <w:name w:val="RoutingText"/>
    <w:basedOn w:val="Smallprint"/>
    <w:link w:val="RoutingTextChar"/>
    <w:qFormat/>
    <w:rsid w:val="003857B1"/>
    <w:rPr>
      <w:rFonts w:asciiTheme="majorHAnsi" w:hAnsiTheme="majorHAnsi"/>
      <w:color w:val="00BCF2" w:themeColor="background2"/>
      <w:sz w:val="22"/>
    </w:rPr>
  </w:style>
  <w:style w:type="character" w:styleId="ResponseTextChar" w:customStyle="1">
    <w:name w:val="ResponseText Char"/>
    <w:basedOn w:val="DefaultParagraphFont"/>
    <w:link w:val="ResponseText"/>
    <w:rsid w:val="00FF2BB2"/>
    <w:rPr>
      <w:rFonts w:cstheme="minorHAnsi"/>
      <w:color w:val="5B645F" w:themeColor="text1"/>
      <w:sz w:val="20"/>
    </w:rPr>
  </w:style>
  <w:style w:type="paragraph" w:styleId="Exclusions" w:customStyle="1">
    <w:name w:val="Exclusions"/>
    <w:basedOn w:val="ResponseText"/>
    <w:link w:val="ExclusionsChar"/>
    <w:qFormat/>
    <w:rsid w:val="008A02E9"/>
    <w:pPr>
      <w:spacing w:after="240"/>
    </w:pPr>
    <w:rPr>
      <w:caps/>
      <w:color w:val="00BCF2" w:themeColor="background2"/>
    </w:rPr>
  </w:style>
  <w:style w:type="character" w:styleId="RoutingTextChar" w:customStyle="1">
    <w:name w:val="RoutingText Char"/>
    <w:basedOn w:val="DefaultParagraphFont"/>
    <w:link w:val="RoutingText"/>
    <w:rsid w:val="003857B1"/>
    <w:rPr>
      <w:rFonts w:asciiTheme="majorHAnsi" w:hAnsiTheme="majorHAnsi" w:cstheme="minorHAnsi"/>
      <w:color w:val="00BCF2" w:themeColor="background2"/>
    </w:rPr>
  </w:style>
  <w:style w:type="character" w:styleId="ExclusionsChar" w:customStyle="1">
    <w:name w:val="Exclusions Char"/>
    <w:basedOn w:val="ResponseTextChar"/>
    <w:link w:val="Exclusions"/>
    <w:rsid w:val="008A02E9"/>
    <w:rPr>
      <w:rFonts w:cstheme="minorHAnsi"/>
      <w:caps/>
      <w:color w:val="00BCF2" w:themeColor="background2"/>
      <w:sz w:val="20"/>
    </w:rPr>
  </w:style>
  <w:style w:type="paragraph" w:styleId="Frontpageheadings" w:customStyle="1">
    <w:name w:val="Front page headings"/>
    <w:basedOn w:val="OpiniumHeading1"/>
    <w:link w:val="FrontpageheadingsChar"/>
    <w:uiPriority w:val="2"/>
    <w:qFormat/>
    <w:rsid w:val="00490681"/>
    <w:pPr>
      <w:framePr w:hSpace="180" w:wrap="around" w:hAnchor="margin" w:vAnchor="page" w:x="-426" w:y="6696"/>
      <w:shd w:val="clear" w:color="auto" w:fill="auto"/>
    </w:pPr>
    <w:rPr>
      <w:color w:val="5B645F" w:themeColor="text1"/>
    </w:rPr>
  </w:style>
  <w:style w:type="paragraph" w:styleId="Documenttitle" w:customStyle="1">
    <w:name w:val="Document title"/>
    <w:basedOn w:val="Normal"/>
    <w:link w:val="DocumenttitleChar"/>
    <w:uiPriority w:val="2"/>
    <w:qFormat/>
    <w:rsid w:val="007736C7"/>
    <w:pPr>
      <w:spacing w:after="0"/>
      <w:jc w:val="right"/>
    </w:pPr>
    <w:rPr>
      <w:rFonts w:asciiTheme="majorHAnsi" w:hAnsiTheme="majorHAnsi"/>
      <w:b/>
      <w:color w:val="FFFFFF" w:themeColor="background1"/>
      <w:sz w:val="56"/>
    </w:rPr>
  </w:style>
  <w:style w:type="character" w:styleId="FrontpageheadingsChar" w:customStyle="1">
    <w:name w:val="Front page headings Char"/>
    <w:basedOn w:val="OpiniumHeading1Char"/>
    <w:link w:val="Frontpageheadings"/>
    <w:uiPriority w:val="2"/>
    <w:rsid w:val="00490681"/>
    <w:rPr>
      <w:rFonts w:eastAsia="News Gothic MT" w:cs="Calibri" w:asciiTheme="majorHAnsi" w:hAnsiTheme="majorHAnsi"/>
      <w:color w:val="5B645F" w:themeColor="text1"/>
      <w:spacing w:val="30"/>
      <w:position w:val="1"/>
      <w:sz w:val="44"/>
      <w:szCs w:val="72"/>
      <w:shd w:val="clear" w:color="auto" w:fill="00BCF2" w:themeFill="background2"/>
      <w:lang w:eastAsia="en-GB"/>
    </w:rPr>
  </w:style>
  <w:style w:type="paragraph" w:styleId="Clientname" w:customStyle="1">
    <w:name w:val="Client name"/>
    <w:basedOn w:val="Normal"/>
    <w:link w:val="ClientnameChar"/>
    <w:uiPriority w:val="2"/>
    <w:qFormat/>
    <w:rsid w:val="00AF2CF7"/>
    <w:pPr>
      <w:jc w:val="right"/>
    </w:pPr>
    <w:rPr>
      <w:rFonts w:asciiTheme="majorHAnsi" w:hAnsiTheme="majorHAnsi"/>
      <w:b/>
      <w:color w:val="FFFFFF" w:themeColor="background1"/>
      <w:sz w:val="48"/>
      <w:szCs w:val="72"/>
    </w:rPr>
  </w:style>
  <w:style w:type="character" w:styleId="DocumenttitleChar" w:customStyle="1">
    <w:name w:val="Document title Char"/>
    <w:basedOn w:val="DefaultParagraphFont"/>
    <w:link w:val="Documenttitle"/>
    <w:uiPriority w:val="2"/>
    <w:rsid w:val="007736C7"/>
    <w:rPr>
      <w:rFonts w:asciiTheme="majorHAnsi" w:hAnsiTheme="majorHAnsi" w:cstheme="minorHAnsi"/>
      <w:b/>
      <w:color w:val="FFFFFF" w:themeColor="background1"/>
      <w:sz w:val="56"/>
    </w:rPr>
  </w:style>
  <w:style w:type="paragraph" w:styleId="Projecttitle" w:customStyle="1">
    <w:name w:val="Project title"/>
    <w:basedOn w:val="Normal"/>
    <w:link w:val="ProjecttitleChar"/>
    <w:uiPriority w:val="2"/>
    <w:qFormat/>
    <w:rsid w:val="00AF2CF7"/>
    <w:pPr>
      <w:spacing w:after="0"/>
      <w:jc w:val="right"/>
    </w:pPr>
  </w:style>
  <w:style w:type="character" w:styleId="ClientnameChar" w:customStyle="1">
    <w:name w:val="Client name Char"/>
    <w:basedOn w:val="DefaultParagraphFont"/>
    <w:link w:val="Clientname"/>
    <w:uiPriority w:val="2"/>
    <w:rsid w:val="00AF2CF7"/>
    <w:rPr>
      <w:rFonts w:asciiTheme="majorHAnsi" w:hAnsiTheme="majorHAnsi" w:cstheme="minorHAnsi"/>
      <w:b/>
      <w:color w:val="FFFFFF" w:themeColor="background1"/>
      <w:sz w:val="48"/>
      <w:szCs w:val="72"/>
    </w:rPr>
  </w:style>
  <w:style w:type="character" w:styleId="ProjecttitleChar" w:customStyle="1">
    <w:name w:val="Project title Char"/>
    <w:basedOn w:val="DefaultParagraphFont"/>
    <w:link w:val="Projecttitle"/>
    <w:uiPriority w:val="2"/>
    <w:rsid w:val="00AF2CF7"/>
    <w:rPr>
      <w:rFonts w:cstheme="minorHAnsi"/>
      <w:color w:val="5B645F" w:themeColor="text1"/>
      <w:sz w:val="20"/>
    </w:rPr>
  </w:style>
  <w:style w:type="table" w:styleId="GridTable2-Accent4">
    <w:name w:val="Grid Table 2 Accent 4"/>
    <w:basedOn w:val="TableNormal"/>
    <w:uiPriority w:val="47"/>
    <w:rsid w:val="00A31149"/>
    <w:pPr>
      <w:spacing w:after="0" w:line="240" w:lineRule="auto"/>
    </w:pPr>
    <w:tblPr>
      <w:tblStyleRowBandSize w:val="1"/>
      <w:tblStyleColBandSize w:val="1"/>
      <w:tblBorders>
        <w:top w:val="single" w:color="5A73C9" w:themeColor="accent4" w:themeTint="99" w:sz="2" w:space="0"/>
        <w:bottom w:val="single" w:color="5A73C9" w:themeColor="accent4" w:themeTint="99" w:sz="2" w:space="0"/>
        <w:insideH w:val="single" w:color="5A73C9" w:themeColor="accent4" w:themeTint="99" w:sz="2" w:space="0"/>
        <w:insideV w:val="single" w:color="5A73C9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A73C9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A73C9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ED" w:themeFill="accent4" w:themeFillTint="33"/>
      </w:tcPr>
    </w:tblStylePr>
    <w:tblStylePr w:type="band1Horz">
      <w:tblPr/>
      <w:tcPr>
        <w:shd w:val="clear" w:color="auto" w:fill="C8D0ED" w:themeFill="accent4" w:themeFillTint="33"/>
      </w:tcPr>
    </w:tblStylePr>
  </w:style>
  <w:style w:type="paragraph" w:styleId="OpiniumNormal" w:customStyle="1">
    <w:name w:val="Opinium Normal"/>
    <w:basedOn w:val="Normal"/>
    <w:link w:val="OpiniumNormalChar"/>
    <w:qFormat/>
    <w:rsid w:val="00E422C4"/>
    <w:pPr>
      <w:ind w:left="720"/>
      <w:jc w:val="both"/>
    </w:pPr>
    <w:rPr>
      <w:color w:val="595959"/>
    </w:rPr>
  </w:style>
  <w:style w:type="character" w:styleId="OpiniumNormalChar" w:customStyle="1">
    <w:name w:val="Opinium Normal Char"/>
    <w:basedOn w:val="DefaultParagraphFont"/>
    <w:link w:val="OpiniumNormal"/>
    <w:rsid w:val="00E422C4"/>
    <w:rPr>
      <w:rFonts w:cstheme="minorHAnsi"/>
      <w:color w:val="595959"/>
      <w:sz w:val="20"/>
    </w:rPr>
  </w:style>
  <w:style w:type="paragraph" w:styleId="Tableheading" w:customStyle="1">
    <w:name w:val="Table heading"/>
    <w:basedOn w:val="NormalWeb"/>
    <w:link w:val="TableheadingChar"/>
    <w:uiPriority w:val="2"/>
    <w:qFormat/>
    <w:rsid w:val="00863960"/>
    <w:pPr>
      <w:spacing w:before="0" w:beforeAutospacing="0" w:after="0" w:afterAutospacing="0"/>
    </w:pPr>
    <w:rPr>
      <w:rFonts w:ascii="Century Gothic" w:hAnsi="Century Gothic" w:eastAsia="+mn-ea" w:cs="+mn-cs"/>
      <w:b/>
      <w:bCs/>
      <w:color w:val="F84CBC" w:themeColor="accent1"/>
      <w:spacing w:val="30"/>
      <w:kern w:val="24"/>
      <w:position w:val="1"/>
      <w:sz w:val="28"/>
      <w:szCs w:val="32"/>
    </w:rPr>
  </w:style>
  <w:style w:type="character" w:styleId="TableheadingChar" w:customStyle="1">
    <w:name w:val="Table heading Char"/>
    <w:basedOn w:val="OpiniumHeading2Char"/>
    <w:link w:val="Tableheading"/>
    <w:uiPriority w:val="2"/>
    <w:rsid w:val="00863960"/>
    <w:rPr>
      <w:rFonts w:ascii="Century Gothic" w:hAnsi="Century Gothic" w:eastAsia="+mn-ea" w:cs="+mn-cs"/>
      <w:b/>
      <w:bCs/>
      <w:color w:val="F84CBC" w:themeColor="accent1"/>
      <w:spacing w:val="30"/>
      <w:kern w:val="24"/>
      <w:position w:val="1"/>
      <w:sz w:val="28"/>
      <w:szCs w:val="32"/>
      <w:lang w:eastAsia="en-GB"/>
    </w:rPr>
  </w:style>
  <w:style w:type="table" w:styleId="TableGridLight">
    <w:name w:val="Grid Table Light"/>
    <w:basedOn w:val="TableNormal"/>
    <w:uiPriority w:val="40"/>
    <w:rsid w:val="00E422C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BC445C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rsid w:val="00E462AD"/>
    <w:rPr>
      <w:rFonts w:ascii="Calibri" w:hAnsi="Calibri" w:eastAsia="Times New Roman" w:cs="Times New Roman"/>
      <w:b/>
      <w:bCs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9"/>
    <w:rsid w:val="004316E2"/>
    <w:rPr>
      <w:rFonts w:asciiTheme="majorHAnsi" w:hAnsiTheme="majorHAnsi" w:eastAsiaTheme="majorEastAsia" w:cstheme="majorBidi"/>
      <w:color w:val="E9099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640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1159"/>
    <w:rPr>
      <w:b/>
      <w:bCs/>
    </w:rPr>
  </w:style>
  <w:style w:type="paragraph" w:styleId="Default" w:customStyle="1">
    <w:name w:val="Default"/>
    <w:rsid w:val="0084210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57200"/>
    <w:pPr>
      <w:spacing w:after="0" w:line="240" w:lineRule="auto"/>
      <w:jc w:val="left"/>
    </w:pPr>
    <w:rPr>
      <w:rFonts w:cstheme="minorHAnsi"/>
      <w:color w:val="5B645F" w:themeColor="text1"/>
      <w:sz w:val="20"/>
    </w:rPr>
  </w:style>
  <w:style w:type="character" w:styleId="cf01" w:customStyle="1">
    <w:name w:val="cf01"/>
    <w:basedOn w:val="DefaultParagraphFont"/>
    <w:rsid w:val="00473786"/>
    <w:rPr>
      <w:rFonts w:hint="default" w:ascii="Segoe UI" w:hAnsi="Segoe UI" w:cs="Segoe UI"/>
      <w:sz w:val="18"/>
      <w:szCs w:val="18"/>
    </w:rPr>
  </w:style>
  <w:style w:type="character" w:styleId="cf11" w:customStyle="1">
    <w:name w:val="cf11"/>
    <w:basedOn w:val="DefaultParagraphFont"/>
    <w:rsid w:val="00473786"/>
    <w:rPr>
      <w:rFonts w:hint="default" w:ascii="Segoe UI" w:hAnsi="Segoe UI" w:cs="Segoe UI"/>
      <w:sz w:val="18"/>
      <w:szCs w:val="18"/>
    </w:rPr>
  </w:style>
  <w:style w:type="character" w:styleId="ui-provider" w:customStyle="1">
    <w:name w:val="ui-provider"/>
    <w:basedOn w:val="DefaultParagraphFont"/>
    <w:rsid w:val="00F0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cruitment@opinium.com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opinium.com/wp-content/uploads/2022/07/Opinium-Recruitment-Candidate-Privacy-Notice-Reviewed-23.06.2022.pdf" TargetMode="Externa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pinium theme">
  <a:themeElements>
    <a:clrScheme name="Opinium colours">
      <a:dk1>
        <a:srgbClr val="5B645F"/>
      </a:dk1>
      <a:lt1>
        <a:srgbClr val="FFFFFF"/>
      </a:lt1>
      <a:dk2>
        <a:srgbClr val="8D9691"/>
      </a:dk2>
      <a:lt2>
        <a:srgbClr val="00BCF2"/>
      </a:lt2>
      <a:accent1>
        <a:srgbClr val="F84CBC"/>
      </a:accent1>
      <a:accent2>
        <a:srgbClr val="0563C1"/>
      </a:accent2>
      <a:accent3>
        <a:srgbClr val="40BAAE"/>
      </a:accent3>
      <a:accent4>
        <a:srgbClr val="24356E"/>
      </a:accent4>
      <a:accent5>
        <a:srgbClr val="FFFFFF"/>
      </a:accent5>
      <a:accent6>
        <a:srgbClr val="FFFFFF"/>
      </a:accent6>
      <a:hlink>
        <a:srgbClr val="00B0F0"/>
      </a:hlink>
      <a:folHlink>
        <a:srgbClr val="F84CBC"/>
      </a:folHlink>
    </a:clrScheme>
    <a:fontScheme name="Opinium fonts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88D7-4E60-48F4-B1A9-D5E7B33FB0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Executive Job Spec</dc:title>
  <dc:subject/>
  <dc:creator>Josh Glendinning</dc:creator>
  <keywords/>
  <dc:description/>
  <lastModifiedBy>Isabel Dalgleish</lastModifiedBy>
  <revision>25</revision>
  <lastPrinted>2023-02-02T18:39:00.0000000Z</lastPrinted>
  <dcterms:created xsi:type="dcterms:W3CDTF">2024-05-21T01:15:00.0000000Z</dcterms:created>
  <dcterms:modified xsi:type="dcterms:W3CDTF">2024-05-23T14:36:50.6789418Z</dcterms:modified>
</coreProperties>
</file>